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after="0" w:line="240" w:lineRule="auto"/>
        <w:jc w:val="center"/>
        <w:rPr>
          <w:rFonts w:ascii="Times New Roman" w:eastAsia="Times New Roman" w:hAnsi="Times New Roman"/>
          <w:b/>
          <w:szCs w:val="20"/>
          <w:lang w:eastAsia="ar-SA"/>
        </w:rPr>
      </w:pPr>
      <w:r>
        <w:rPr>
          <w:rFonts w:ascii="Times New Roman" w:eastAsia="Times New Roman" w:hAnsi="Times New Roman"/>
          <w:b/>
          <w:szCs w:val="20"/>
          <w:lang w:eastAsia="ar-SA"/>
        </w:rPr>
        <w:t>MINISTERE DE LA COMMUNAUTE FRANCAISE</w:t>
      </w:r>
    </w:p>
    <w:p>
      <w:pPr>
        <w:widowControl w:val="0"/>
        <w:spacing w:after="0" w:line="240" w:lineRule="auto"/>
        <w:jc w:val="center"/>
        <w:rPr>
          <w:rFonts w:ascii="Times New Roman" w:eastAsia="Times New Roman" w:hAnsi="Times New Roman"/>
          <w:b/>
          <w:szCs w:val="20"/>
          <w:lang w:val="fr-FR" w:eastAsia="ar-SA"/>
        </w:rPr>
      </w:pPr>
    </w:p>
    <w:p>
      <w:pPr>
        <w:widowControl w:val="0"/>
        <w:spacing w:after="0" w:line="240" w:lineRule="auto"/>
        <w:jc w:val="center"/>
        <w:rPr>
          <w:rFonts w:ascii="Times New Roman" w:eastAsia="Times New Roman" w:hAnsi="Times New Roman"/>
          <w:b/>
          <w:sz w:val="18"/>
          <w:szCs w:val="20"/>
          <w:lang w:val="fr-FR" w:eastAsia="ar-SA"/>
        </w:rPr>
      </w:pPr>
      <w:r>
        <w:rPr>
          <w:rFonts w:ascii="Times New Roman" w:eastAsia="Times New Roman" w:hAnsi="Times New Roman"/>
          <w:b/>
          <w:sz w:val="18"/>
          <w:szCs w:val="20"/>
          <w:lang w:val="fr-FR" w:eastAsia="ar-SA"/>
        </w:rPr>
        <w:t>ADMINISTRATION GENERALE DE L’ENSEIGNEMENT</w:t>
      </w:r>
    </w:p>
    <w:p>
      <w:pPr>
        <w:widowControl w:val="0"/>
        <w:spacing w:after="0" w:line="240" w:lineRule="auto"/>
        <w:jc w:val="center"/>
        <w:rPr>
          <w:rFonts w:ascii="Times New Roman" w:eastAsia="Times New Roman" w:hAnsi="Times New Roman"/>
          <w:szCs w:val="20"/>
          <w:lang w:val="fr-FR" w:eastAsia="ar-SA"/>
        </w:rPr>
      </w:pPr>
    </w:p>
    <w:p>
      <w:pPr>
        <w:widowControl w:val="0"/>
        <w:spacing w:after="0" w:line="240" w:lineRule="auto"/>
        <w:jc w:val="center"/>
        <w:rPr>
          <w:rFonts w:ascii="Times New Roman" w:eastAsia="Times New Roman" w:hAnsi="Times New Roman"/>
          <w:b/>
          <w:szCs w:val="20"/>
          <w:lang w:val="fr-FR" w:eastAsia="ar-SA"/>
        </w:rPr>
      </w:pPr>
      <w:r>
        <w:rPr>
          <w:rFonts w:ascii="Times New Roman" w:eastAsia="Times New Roman" w:hAnsi="Times New Roman"/>
          <w:b/>
          <w:szCs w:val="20"/>
          <w:lang w:val="fr-FR" w:eastAsia="ar-SA"/>
        </w:rPr>
        <w:t>ENSEIGNEMENT DE PROMOTION SOCIALE</w:t>
      </w:r>
    </w:p>
    <w:p>
      <w:pPr>
        <w:widowControl w:val="0"/>
        <w:spacing w:after="0" w:line="240" w:lineRule="auto"/>
        <w:jc w:val="center"/>
        <w:rPr>
          <w:rFonts w:ascii="Times New Roman" w:eastAsia="Times New Roman" w:hAnsi="Times New Roman"/>
          <w:b/>
          <w:sz w:val="28"/>
          <w:szCs w:val="20"/>
          <w:lang w:val="fr-FR" w:eastAsia="ar-SA"/>
        </w:rPr>
      </w:pPr>
    </w:p>
    <w:p>
      <w:pPr>
        <w:widowControl w:val="0"/>
        <w:spacing w:after="0" w:line="240" w:lineRule="auto"/>
        <w:jc w:val="center"/>
        <w:rPr>
          <w:rFonts w:ascii="Times New Roman" w:eastAsia="Times New Roman" w:hAnsi="Times New Roman"/>
          <w:b/>
          <w:sz w:val="28"/>
          <w:szCs w:val="20"/>
          <w:lang w:val="fr-FR" w:eastAsia="ar-SA"/>
        </w:rPr>
      </w:pPr>
    </w:p>
    <w:p>
      <w:pPr>
        <w:widowControl w:val="0"/>
        <w:spacing w:after="0" w:line="240" w:lineRule="auto"/>
        <w:jc w:val="center"/>
        <w:rPr>
          <w:rFonts w:ascii="Times New Roman" w:eastAsia="Times New Roman" w:hAnsi="Times New Roman"/>
          <w:b/>
          <w:sz w:val="28"/>
          <w:szCs w:val="20"/>
          <w:lang w:val="fr-FR" w:eastAsia="ar-SA"/>
        </w:rPr>
      </w:pPr>
    </w:p>
    <w:p>
      <w:pPr>
        <w:widowControl w:val="0"/>
        <w:spacing w:after="0" w:line="240" w:lineRule="auto"/>
        <w:jc w:val="center"/>
        <w:rPr>
          <w:rFonts w:ascii="Times New Roman" w:eastAsia="Times New Roman" w:hAnsi="Times New Roman"/>
          <w:b/>
          <w:sz w:val="28"/>
          <w:szCs w:val="20"/>
          <w:lang w:val="fr-FR" w:eastAsia="ar-SA"/>
        </w:rPr>
      </w:pPr>
    </w:p>
    <w:p>
      <w:pPr>
        <w:widowControl w:val="0"/>
        <w:spacing w:after="0" w:line="240" w:lineRule="auto"/>
        <w:jc w:val="center"/>
        <w:rPr>
          <w:rFonts w:ascii="Times New Roman" w:eastAsia="Times New Roman" w:hAnsi="Times New Roman"/>
          <w:b/>
          <w:sz w:val="28"/>
          <w:szCs w:val="20"/>
          <w:lang w:val="fr-FR" w:eastAsia="ar-SA"/>
        </w:rPr>
      </w:pPr>
    </w:p>
    <w:p>
      <w:pPr>
        <w:keepNext/>
        <w:tabs>
          <w:tab w:val="left" w:pos="0"/>
        </w:tabs>
        <w:spacing w:after="0" w:line="240" w:lineRule="auto"/>
        <w:jc w:val="center"/>
        <w:rPr>
          <w:rFonts w:ascii="Times New Roman" w:hAnsi="Times New Roman"/>
          <w:b/>
          <w:bCs/>
          <w:sz w:val="28"/>
          <w:szCs w:val="20"/>
          <w:lang w:val="fr-FR" w:eastAsia="ar-SA"/>
        </w:rPr>
      </w:pPr>
      <w:r>
        <w:rPr>
          <w:rFonts w:ascii="Times New Roman" w:hAnsi="Times New Roman"/>
          <w:b/>
          <w:bCs/>
          <w:sz w:val="28"/>
          <w:szCs w:val="20"/>
          <w:lang w:val="fr-FR" w:eastAsia="ar-SA"/>
        </w:rPr>
        <w:t>DOSSIER PEDAGOGIQUE</w:t>
      </w:r>
    </w:p>
    <w:p>
      <w:pPr>
        <w:keepNext/>
        <w:widowControl w:val="0"/>
        <w:spacing w:after="0" w:line="240" w:lineRule="auto"/>
        <w:jc w:val="center"/>
        <w:rPr>
          <w:rFonts w:ascii="Times New Roman" w:eastAsia="Times New Roman" w:hAnsi="Times New Roman"/>
          <w:sz w:val="24"/>
          <w:szCs w:val="24"/>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keepNext/>
        <w:spacing w:after="0" w:line="240" w:lineRule="auto"/>
        <w:jc w:val="center"/>
        <w:rPr>
          <w:rFonts w:ascii="Times New Roman" w:hAnsi="Times New Roman"/>
          <w:b/>
          <w:bCs/>
          <w:sz w:val="20"/>
          <w:szCs w:val="20"/>
          <w:lang w:val="fr-FR" w:eastAsia="ar-SA"/>
        </w:rPr>
      </w:pPr>
      <w:r>
        <w:rPr>
          <w:rFonts w:ascii="Times New Roman" w:hAnsi="Times New Roman"/>
          <w:b/>
          <w:bCs/>
          <w:sz w:val="20"/>
          <w:szCs w:val="20"/>
          <w:lang w:val="fr-FR" w:eastAsia="ar-SA"/>
        </w:rPr>
        <w:t>UNITE D'ENSEIGNEMENT</w:t>
      </w: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caps/>
          <w:sz w:val="28"/>
          <w:szCs w:val="28"/>
          <w:lang w:eastAsia="ar-SA"/>
        </w:rPr>
      </w:pPr>
      <w:r>
        <w:rPr>
          <w:rFonts w:ascii="Times New Roman" w:eastAsia="Times New Roman" w:hAnsi="Times New Roman"/>
          <w:b/>
          <w:caps/>
          <w:sz w:val="28"/>
          <w:szCs w:val="28"/>
          <w:lang w:eastAsia="ar-SA"/>
        </w:rPr>
        <w:t>Réalisation d’une cloison lEgEre et un plafond en plaques de plâtre sur ossature</w:t>
      </w:r>
    </w:p>
    <w:p>
      <w:pPr>
        <w:spacing w:after="0" w:line="240" w:lineRule="auto"/>
        <w:jc w:val="center"/>
        <w:rPr>
          <w:rFonts w:ascii="Times New Roman" w:hAnsi="Times New Roman"/>
          <w:caps/>
        </w:rPr>
      </w:pPr>
    </w:p>
    <w:p>
      <w:pPr>
        <w:spacing w:after="0" w:line="240" w:lineRule="auto"/>
        <w:jc w:val="center"/>
        <w:rPr>
          <w:rFonts w:ascii="Times New Roman" w:eastAsia="Times New Roman" w:hAnsi="Times New Roman"/>
          <w:b/>
          <w:bCs/>
          <w:lang w:val="fr-FR" w:eastAsia="ar-SA"/>
        </w:rPr>
      </w:pPr>
      <w:r>
        <w:rPr>
          <w:rFonts w:ascii="Times New Roman" w:eastAsia="Times New Roman" w:hAnsi="Times New Roman"/>
          <w:b/>
          <w:bCs/>
          <w:lang w:val="fr-FR" w:eastAsia="ar-SA"/>
        </w:rPr>
        <w:t>ENSEIGNEMENT SECONDAIRE SUPERIEUR DE TRANSITION</w:t>
      </w: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p>
      <w:pPr>
        <w:spacing w:after="0" w:line="240" w:lineRule="auto"/>
        <w:jc w:val="center"/>
        <w:rPr>
          <w:rFonts w:ascii="Times New Roman" w:eastAsia="Times New Roman" w:hAnsi="Times New Roman"/>
          <w:b/>
          <w:bCs/>
          <w:sz w:val="20"/>
          <w:szCs w:val="20"/>
          <w:lang w:val="fr-FR" w:eastAsia="ar-SA"/>
        </w:rPr>
      </w:pPr>
    </w:p>
    <w:tbl>
      <w:tblPr>
        <w:tblW w:w="6120" w:type="dxa"/>
        <w:jc w:val="center"/>
        <w:tblLayout w:type="fixed"/>
        <w:tblCellMar>
          <w:left w:w="10" w:type="dxa"/>
          <w:right w:w="10"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tcPr>
          <w:p>
            <w:pPr>
              <w:widowControl w:val="0"/>
              <w:snapToGrid w:val="0"/>
              <w:spacing w:after="0" w:line="240" w:lineRule="auto"/>
              <w:jc w:val="center"/>
              <w:rPr>
                <w:rFonts w:ascii="Times New Roman" w:eastAsia="Times New Roman" w:hAnsi="Times New Roman"/>
                <w:b/>
                <w:szCs w:val="20"/>
                <w:lang w:val="nl-BE" w:eastAsia="ar-SA"/>
              </w:rPr>
            </w:pPr>
            <w:r>
              <w:rPr>
                <w:rFonts w:ascii="Times New Roman" w:eastAsia="Times New Roman" w:hAnsi="Times New Roman"/>
                <w:b/>
                <w:szCs w:val="20"/>
                <w:lang w:val="nl-BE" w:eastAsia="ar-SA"/>
              </w:rPr>
              <w:t xml:space="preserve">CODE : </w:t>
            </w:r>
            <w:r>
              <w:rPr>
                <w:rFonts w:ascii="Times New Roman" w:hAnsi="Times New Roman"/>
                <w:b/>
              </w:rPr>
              <w:t>3551 27 U21 D1</w:t>
            </w:r>
          </w:p>
        </w:tc>
      </w:tr>
      <w:tr>
        <w:trPr>
          <w:jc w:val="center"/>
        </w:trPr>
        <w:tc>
          <w:tcPr>
            <w:tcW w:w="6120" w:type="dxa"/>
            <w:tcBorders>
              <w:left w:val="single" w:sz="4" w:space="0" w:color="000000"/>
              <w:right w:val="single" w:sz="4" w:space="0" w:color="000000"/>
            </w:tcBorders>
            <w:shd w:val="clear" w:color="auto" w:fill="auto"/>
            <w:tcMar>
              <w:top w:w="0" w:type="dxa"/>
              <w:left w:w="71" w:type="dxa"/>
              <w:bottom w:w="0" w:type="dxa"/>
              <w:right w:w="71" w:type="dxa"/>
            </w:tcMar>
          </w:tcPr>
          <w:p>
            <w:pPr>
              <w:widowControl w:val="0"/>
              <w:snapToGrid w:val="0"/>
              <w:spacing w:after="0" w:line="240" w:lineRule="auto"/>
              <w:jc w:val="center"/>
              <w:rPr>
                <w:rFonts w:ascii="Times New Roman" w:eastAsia="Times New Roman" w:hAnsi="Times New Roman"/>
                <w:b/>
                <w:szCs w:val="20"/>
                <w:lang w:val="nl-BE" w:eastAsia="ar-SA"/>
              </w:rPr>
            </w:pPr>
            <w:r>
              <w:rPr>
                <w:rFonts w:ascii="Times New Roman" w:eastAsia="Times New Roman" w:hAnsi="Times New Roman"/>
                <w:b/>
                <w:szCs w:val="20"/>
                <w:lang w:val="nl-BE" w:eastAsia="ar-SA"/>
              </w:rPr>
              <w:t>CODE DU DOMAINE DE FORMATION : 302</w:t>
            </w:r>
          </w:p>
        </w:tc>
      </w:tr>
      <w:tr>
        <w:trPr>
          <w:jc w:val="center"/>
        </w:trPr>
        <w:tc>
          <w:tcPr>
            <w:tcW w:w="6120" w:type="dxa"/>
            <w:tcBorders>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widowControl w:val="0"/>
              <w:snapToGrid w:val="0"/>
              <w:spacing w:after="0" w:line="240" w:lineRule="auto"/>
              <w:jc w:val="center"/>
              <w:rPr>
                <w:rFonts w:ascii="Times New Roman" w:eastAsia="Times New Roman" w:hAnsi="Times New Roman"/>
                <w:b/>
                <w:szCs w:val="20"/>
                <w:lang w:val="fr-FR" w:eastAsia="ar-SA"/>
              </w:rPr>
            </w:pPr>
            <w:r>
              <w:rPr>
                <w:rFonts w:ascii="Times New Roman" w:eastAsia="Times New Roman" w:hAnsi="Times New Roman"/>
                <w:b/>
                <w:szCs w:val="20"/>
                <w:lang w:val="fr-FR" w:eastAsia="ar-SA"/>
              </w:rPr>
              <w:t>DOCUMENT DE REFERENCE INTER-RESEAUX</w:t>
            </w:r>
          </w:p>
          <w:p>
            <w:pPr>
              <w:widowControl w:val="0"/>
              <w:spacing w:after="0" w:line="240" w:lineRule="auto"/>
              <w:jc w:val="center"/>
              <w:rPr>
                <w:rFonts w:ascii="Times New Roman" w:eastAsia="Times New Roman" w:hAnsi="Times New Roman"/>
                <w:szCs w:val="20"/>
                <w:lang w:val="fr-FR" w:eastAsia="ar-SA"/>
              </w:rPr>
            </w:pPr>
          </w:p>
        </w:tc>
      </w:tr>
    </w:tbl>
    <w:p>
      <w:pPr>
        <w:rPr>
          <w:rFonts w:ascii="Times New Roman" w:hAnsi="Times New Roman"/>
        </w:rPr>
        <w:sectPr>
          <w:footnotePr>
            <w:pos w:val="beneathText"/>
          </w:footnotePr>
          <w:pgSz w:w="11905" w:h="16837"/>
          <w:pgMar w:top="1417" w:right="990" w:bottom="1291" w:left="1417" w:header="720" w:footer="720" w:gutter="0"/>
          <w:cols w:space="720"/>
        </w:sect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sz w:val="20"/>
          <w:szCs w:val="20"/>
          <w:lang w:val="fr-FR" w:eastAsia="ar-SA"/>
        </w:rPr>
      </w:pPr>
    </w:p>
    <w:p>
      <w:pPr>
        <w:spacing w:after="0" w:line="240" w:lineRule="auto"/>
        <w:jc w:val="center"/>
        <w:rPr>
          <w:rFonts w:ascii="Times New Roman" w:eastAsia="Times New Roman" w:hAnsi="Times New Roman"/>
          <w:b/>
          <w:sz w:val="20"/>
          <w:szCs w:val="20"/>
          <w:lang w:val="fr-FR" w:eastAsia="ar-SA"/>
        </w:rPr>
      </w:pPr>
      <w:r>
        <w:rPr>
          <w:rFonts w:ascii="Times New Roman" w:eastAsia="Times New Roman" w:hAnsi="Times New Roman"/>
          <w:b/>
          <w:sz w:val="20"/>
          <w:szCs w:val="20"/>
          <w:lang w:val="fr-FR" w:eastAsia="ar-SA"/>
        </w:rPr>
        <w:t>Approbation du Gouvernement de la Communauté française du 7 février 2022</w:t>
      </w:r>
    </w:p>
    <w:p>
      <w:pPr>
        <w:spacing w:after="0" w:line="240" w:lineRule="auto"/>
        <w:jc w:val="center"/>
        <w:rPr>
          <w:rFonts w:ascii="Times New Roman" w:eastAsia="Times New Roman" w:hAnsi="Times New Roman"/>
          <w:b/>
          <w:sz w:val="20"/>
          <w:szCs w:val="20"/>
          <w:lang w:val="fr-FR" w:eastAsia="ar-SA"/>
        </w:rPr>
      </w:pPr>
      <w:r>
        <w:rPr>
          <w:rFonts w:ascii="Times New Roman" w:eastAsia="Times New Roman" w:hAnsi="Times New Roman"/>
          <w:b/>
          <w:sz w:val="20"/>
          <w:szCs w:val="20"/>
          <w:lang w:val="fr-FR" w:eastAsia="ar-SA"/>
        </w:rPr>
        <w:t>sur avis conforme du Conseil général</w:t>
      </w:r>
    </w:p>
    <w:p>
      <w:pPr>
        <w:spacing w:after="0" w:line="240" w:lineRule="auto"/>
        <w:jc w:val="center"/>
        <w:rPr>
          <w:rFonts w:ascii="Times New Roman" w:eastAsia="Times New Roman" w:hAnsi="Times New Roman"/>
          <w:sz w:val="20"/>
          <w:szCs w:val="20"/>
          <w:lang w:eastAsia="ar-SA"/>
        </w:rPr>
      </w:pPr>
    </w:p>
    <w:p>
      <w:pPr>
        <w:spacing w:after="0" w:line="240" w:lineRule="auto"/>
        <w:jc w:val="center"/>
        <w:rPr>
          <w:rFonts w:ascii="Times New Roman" w:eastAsia="Times New Roman" w:hAnsi="Times New Roman"/>
          <w:sz w:val="20"/>
          <w:szCs w:val="20"/>
          <w:lang w:eastAsia="ar-SA"/>
        </w:rPr>
      </w:pPr>
    </w:p>
    <w:tbl>
      <w:tblPr>
        <w:tblW w:w="9387" w:type="dxa"/>
        <w:tblLayout w:type="fixed"/>
        <w:tblCellMar>
          <w:left w:w="10" w:type="dxa"/>
          <w:right w:w="10" w:type="dxa"/>
        </w:tblCellMar>
        <w:tblLook w:val="0000" w:firstRow="0" w:lastRow="0" w:firstColumn="0" w:lastColumn="0" w:noHBand="0" w:noVBand="0"/>
      </w:tblPr>
      <w:tblGrid>
        <w:gridCol w:w="9387"/>
      </w:tblGrid>
      <w:tr>
        <w:tc>
          <w:tcPr>
            <w:tcW w:w="9387" w:type="dxa"/>
            <w:tcBorders>
              <w:top w:val="single" w:sz="4" w:space="0" w:color="000000"/>
              <w:left w:val="single" w:sz="4" w:space="0" w:color="000000"/>
              <w:bottom w:val="single" w:sz="18" w:space="0" w:color="000000"/>
              <w:right w:val="single" w:sz="18" w:space="0" w:color="000000"/>
            </w:tcBorders>
            <w:shd w:val="clear" w:color="auto" w:fill="auto"/>
            <w:tcMar>
              <w:top w:w="0" w:type="dxa"/>
              <w:left w:w="70" w:type="dxa"/>
              <w:bottom w:w="0" w:type="dxa"/>
              <w:right w:w="70" w:type="dxa"/>
            </w:tcMar>
          </w:tcPr>
          <w:p>
            <w:pPr>
              <w:spacing w:after="0" w:line="240" w:lineRule="auto"/>
              <w:jc w:val="center"/>
              <w:rPr>
                <w:rFonts w:ascii="Times New Roman" w:hAnsi="Times New Roman"/>
                <w:caps/>
              </w:rPr>
            </w:pPr>
            <w:r>
              <w:rPr>
                <w:rFonts w:ascii="Times New Roman" w:eastAsia="Times New Roman" w:hAnsi="Times New Roman"/>
                <w:b/>
                <w:caps/>
                <w:sz w:val="28"/>
                <w:szCs w:val="28"/>
                <w:lang w:eastAsia="ar-SA"/>
              </w:rPr>
              <w:t>Réalisation d’une cloison lEgE</w:t>
            </w:r>
            <w:bookmarkStart w:id="0" w:name="_GoBack"/>
            <w:bookmarkEnd w:id="0"/>
            <w:r>
              <w:rPr>
                <w:rFonts w:ascii="Times New Roman" w:eastAsia="Times New Roman" w:hAnsi="Times New Roman"/>
                <w:b/>
                <w:caps/>
                <w:sz w:val="28"/>
                <w:szCs w:val="28"/>
                <w:lang w:eastAsia="ar-SA"/>
              </w:rPr>
              <w:t>re et un plafond en plaques de plâtre sur ossature</w:t>
            </w:r>
          </w:p>
          <w:p>
            <w:pPr>
              <w:spacing w:after="0" w:line="240" w:lineRule="auto"/>
              <w:jc w:val="center"/>
              <w:rPr>
                <w:rFonts w:ascii="Times New Roman" w:hAnsi="Times New Roman"/>
              </w:rPr>
            </w:pPr>
            <w:r>
              <w:rPr>
                <w:rFonts w:ascii="Times New Roman" w:eastAsia="Times New Roman" w:hAnsi="Times New Roman"/>
                <w:b/>
                <w:caps/>
                <w:sz w:val="20"/>
                <w:szCs w:val="20"/>
                <w:lang w:val="fr-FR" w:eastAsia="ar-SA"/>
              </w:rPr>
              <w:t>enseignement SECONDAIREsuperieur DE TRANSITION</w:t>
            </w:r>
          </w:p>
          <w:p>
            <w:pPr>
              <w:spacing w:after="0" w:line="240" w:lineRule="auto"/>
              <w:jc w:val="both"/>
              <w:rPr>
                <w:rFonts w:ascii="Times New Roman" w:eastAsia="Times New Roman" w:hAnsi="Times New Roman"/>
                <w:b/>
                <w:sz w:val="28"/>
                <w:szCs w:val="20"/>
                <w:lang w:val="fr-FR" w:eastAsia="ar-SA"/>
              </w:rPr>
            </w:pPr>
          </w:p>
        </w:tc>
      </w:tr>
    </w:tbl>
    <w:p>
      <w:pPr>
        <w:spacing w:after="0" w:line="240" w:lineRule="auto"/>
        <w:jc w:val="both"/>
        <w:rPr>
          <w:rFonts w:ascii="Times New Roman" w:eastAsia="Times New Roman" w:hAnsi="Times New Roman"/>
          <w:sz w:val="20"/>
          <w:szCs w:val="20"/>
          <w:lang w:val="fr-FR" w:eastAsia="ar-SA"/>
        </w:rPr>
      </w:pPr>
    </w:p>
    <w:p>
      <w:pPr>
        <w:spacing w:after="0" w:line="240" w:lineRule="auto"/>
        <w:jc w:val="both"/>
        <w:rPr>
          <w:rFonts w:ascii="Times New Roman" w:eastAsia="Times New Roman" w:hAnsi="Times New Roman"/>
          <w:sz w:val="20"/>
          <w:szCs w:val="20"/>
          <w:lang w:val="fr-FR" w:eastAsia="ar-SA"/>
        </w:rPr>
      </w:pPr>
    </w:p>
    <w:p>
      <w:pPr>
        <w:numPr>
          <w:ilvl w:val="0"/>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FINALITES DE L’UNITE D'ENSEIGNEMENT</w:t>
      </w:r>
    </w:p>
    <w:p>
      <w:pPr>
        <w:spacing w:after="0" w:line="240" w:lineRule="auto"/>
        <w:jc w:val="both"/>
        <w:rPr>
          <w:rFonts w:ascii="Times New Roman" w:eastAsia="Times New Roman" w:hAnsi="Times New Roman"/>
          <w:sz w:val="20"/>
          <w:szCs w:val="20"/>
          <w:lang w:val="fr-FR" w:eastAsia="ar-SA"/>
        </w:rPr>
      </w:pPr>
    </w:p>
    <w:p>
      <w:pPr>
        <w:numPr>
          <w:ilvl w:val="1"/>
          <w:numId w:val="1"/>
        </w:numPr>
        <w:tabs>
          <w:tab w:val="left" w:pos="-2743"/>
          <w:tab w:val="left" w:pos="-2308"/>
          <w:tab w:val="left" w:pos="-2088"/>
        </w:tabs>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Finalités générales</w:t>
      </w:r>
    </w:p>
    <w:p>
      <w:pPr>
        <w:spacing w:after="0" w:line="240" w:lineRule="auto"/>
        <w:ind w:left="425"/>
        <w:jc w:val="both"/>
        <w:rPr>
          <w:rFonts w:ascii="Times New Roman" w:eastAsia="Times New Roman" w:hAnsi="Times New Roman"/>
          <w:b/>
          <w:szCs w:val="20"/>
          <w:lang w:val="fr-FR" w:eastAsia="ar-SA"/>
        </w:rPr>
      </w:pPr>
    </w:p>
    <w:p>
      <w:pPr>
        <w:spacing w:after="120" w:line="240" w:lineRule="auto"/>
        <w:ind w:left="851"/>
        <w:jc w:val="both"/>
        <w:rPr>
          <w:rFonts w:ascii="Times New Roman" w:eastAsia="Times New Roman" w:hAnsi="Times New Roman"/>
          <w:szCs w:val="20"/>
          <w:lang w:val="fr-FR" w:eastAsia="ar-SA"/>
        </w:rPr>
      </w:pPr>
      <w:r>
        <w:rPr>
          <w:rFonts w:ascii="Times New Roman" w:eastAsia="Times New Roman" w:hAnsi="Times New Roman"/>
          <w:szCs w:val="20"/>
          <w:lang w:val="fr-FR" w:eastAsia="ar-SA"/>
        </w:rPr>
        <w:t>Conformément à l’article 7 du décret de la Communauté française du 16 avril 1991 organisant l'enseignement de promotion sociale, cette unité d'enseignement doit :</w:t>
      </w:r>
    </w:p>
    <w:p>
      <w:pPr>
        <w:numPr>
          <w:ilvl w:val="0"/>
          <w:numId w:val="2"/>
        </w:numPr>
        <w:spacing w:after="120" w:line="240" w:lineRule="auto"/>
        <w:ind w:left="1134" w:hanging="295"/>
        <w:jc w:val="both"/>
        <w:rPr>
          <w:rFonts w:ascii="Times New Roman" w:hAnsi="Times New Roman"/>
        </w:rPr>
      </w:pPr>
      <w:r>
        <w:rPr>
          <w:rFonts w:ascii="Times New Roman" w:eastAsia="Times New Roman" w:hAnsi="Times New Roman"/>
          <w:lang w:eastAsia="ar-SA"/>
        </w:rPr>
        <w:t>concourir</w:t>
      </w:r>
      <w:r>
        <w:rPr>
          <w:rFonts w:ascii="Times New Roman" w:eastAsia="Times New Roman" w:hAnsi="Times New Roman"/>
          <w:szCs w:val="20"/>
          <w:lang w:val="fr-FR" w:eastAsia="ar-SA"/>
        </w:rPr>
        <w:t xml:space="preserve"> à l’épanouissement individuel en promouvant une meilleure insertion professionnelle, sociale, culturelle et scolaire ;</w:t>
      </w:r>
    </w:p>
    <w:p>
      <w:pPr>
        <w:numPr>
          <w:ilvl w:val="0"/>
          <w:numId w:val="2"/>
        </w:numPr>
        <w:spacing w:after="0" w:line="240" w:lineRule="auto"/>
        <w:ind w:left="1134" w:hanging="294"/>
        <w:jc w:val="both"/>
        <w:rPr>
          <w:rFonts w:ascii="Times New Roman" w:hAnsi="Times New Roman"/>
        </w:rPr>
      </w:pPr>
      <w:r>
        <w:rPr>
          <w:rFonts w:ascii="Times New Roman" w:eastAsia="Times New Roman" w:hAnsi="Times New Roman"/>
          <w:lang w:eastAsia="ar-SA"/>
        </w:rPr>
        <w:t>répondre</w:t>
      </w:r>
      <w:r>
        <w:rPr>
          <w:rFonts w:ascii="Times New Roman" w:eastAsia="Times New Roman" w:hAnsi="Times New Roman"/>
          <w:szCs w:val="20"/>
          <w:lang w:val="fr-FR" w:eastAsia="ar-SA"/>
        </w:rPr>
        <w:t xml:space="preserve"> aux besoins et demandes en formation émanant des entreprises, des administrations, de l’enseignement et d’une manière générale des milieux socio-économiques et culturels.</w:t>
      </w:r>
    </w:p>
    <w:p>
      <w:pPr>
        <w:spacing w:after="0" w:line="240" w:lineRule="auto"/>
        <w:jc w:val="both"/>
        <w:rPr>
          <w:rFonts w:ascii="Times New Roman" w:eastAsia="Times New Roman" w:hAnsi="Times New Roman"/>
          <w:szCs w:val="20"/>
          <w:lang w:val="fr-FR" w:eastAsia="ar-SA"/>
        </w:rPr>
      </w:pPr>
    </w:p>
    <w:p>
      <w:pPr>
        <w:spacing w:after="0" w:line="240" w:lineRule="auto"/>
        <w:ind w:left="851" w:hanging="426"/>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1.2.</w:t>
      </w:r>
      <w:r>
        <w:rPr>
          <w:rFonts w:ascii="Times New Roman" w:eastAsia="Times New Roman" w:hAnsi="Times New Roman"/>
          <w:b/>
          <w:szCs w:val="20"/>
          <w:lang w:val="fr-FR" w:eastAsia="ar-SA"/>
        </w:rPr>
        <w:tab/>
        <w:t>Finalités particulières</w:t>
      </w:r>
    </w:p>
    <w:p>
      <w:pPr>
        <w:widowControl w:val="0"/>
        <w:spacing w:after="0" w:line="240" w:lineRule="auto"/>
        <w:ind w:left="851"/>
        <w:jc w:val="both"/>
        <w:rPr>
          <w:rFonts w:ascii="Times New Roman" w:eastAsia="Times New Roman" w:hAnsi="Times New Roman"/>
          <w:color w:val="FF0000"/>
          <w:szCs w:val="20"/>
          <w:lang w:eastAsia="ar-SA"/>
        </w:rPr>
      </w:pPr>
    </w:p>
    <w:p>
      <w:pPr>
        <w:spacing w:after="120" w:line="240" w:lineRule="auto"/>
        <w:ind w:left="851"/>
        <w:jc w:val="both"/>
        <w:rPr>
          <w:rFonts w:ascii="Times New Roman" w:eastAsia="Times New Roman" w:hAnsi="Times New Roman"/>
          <w:szCs w:val="20"/>
          <w:lang w:val="fr-FR" w:eastAsia="ar-SA"/>
        </w:rPr>
      </w:pPr>
      <w:bookmarkStart w:id="1" w:name="FIP"/>
      <w:bookmarkEnd w:id="1"/>
      <w:r>
        <w:rPr>
          <w:rFonts w:ascii="Times New Roman" w:eastAsia="Times New Roman" w:hAnsi="Times New Roman"/>
          <w:szCs w:val="20"/>
          <w:lang w:val="fr-FR" w:eastAsia="ar-SA"/>
        </w:rPr>
        <w:t>Cette unité d’enseignement vise à permettre à l’étudiant de réaliser une cloison légère et un plafond en plaques de plâtre sur ossature dans les règles de l’art et le respect des procédures établies.</w:t>
      </w:r>
    </w:p>
    <w:p>
      <w:pPr>
        <w:spacing w:after="120" w:line="240" w:lineRule="auto"/>
        <w:ind w:left="851"/>
        <w:jc w:val="both"/>
        <w:rPr>
          <w:rFonts w:ascii="Times New Roman" w:eastAsia="Times New Roman" w:hAnsi="Times New Roman"/>
          <w:szCs w:val="20"/>
          <w:lang w:val="fr-FR" w:eastAsia="ar-SA"/>
        </w:rPr>
      </w:pPr>
    </w:p>
    <w:p>
      <w:pPr>
        <w:numPr>
          <w:ilvl w:val="0"/>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CAPACITES PREALABLES REQUISES</w:t>
      </w:r>
    </w:p>
    <w:p>
      <w:pPr>
        <w:spacing w:after="0" w:line="240" w:lineRule="auto"/>
        <w:jc w:val="both"/>
        <w:rPr>
          <w:rFonts w:ascii="Times New Roman" w:eastAsia="Times New Roman" w:hAnsi="Times New Roman"/>
          <w:szCs w:val="20"/>
          <w:lang w:val="fr-FR" w:eastAsia="ar-SA"/>
        </w:rPr>
      </w:pPr>
    </w:p>
    <w:p>
      <w:pPr>
        <w:numPr>
          <w:ilvl w:val="1"/>
          <w:numId w:val="1"/>
        </w:numPr>
        <w:tabs>
          <w:tab w:val="left" w:pos="-2268"/>
        </w:tabs>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Capacités</w:t>
      </w:r>
    </w:p>
    <w:p>
      <w:pPr>
        <w:autoSpaceDE w:val="0"/>
        <w:spacing w:after="0" w:line="240" w:lineRule="auto"/>
        <w:jc w:val="both"/>
        <w:rPr>
          <w:rFonts w:ascii="Times New Roman" w:eastAsia="Times New Roman" w:hAnsi="Times New Roman"/>
          <w:i/>
          <w:color w:val="215868"/>
          <w:sz w:val="24"/>
          <w:szCs w:val="24"/>
          <w:lang w:val="fr-FR" w:eastAsia="ar-SA"/>
        </w:rPr>
      </w:pPr>
    </w:p>
    <w:p>
      <w:pPr>
        <w:tabs>
          <w:tab w:val="left" w:pos="851"/>
        </w:tabs>
        <w:autoSpaceDE w:val="0"/>
        <w:spacing w:after="120"/>
        <w:ind w:left="426"/>
        <w:jc w:val="both"/>
        <w:rPr>
          <w:rFonts w:ascii="Times New Roman" w:hAnsi="Times New Roman"/>
          <w:i/>
          <w:kern w:val="3"/>
        </w:rPr>
      </w:pPr>
      <w:r>
        <w:rPr>
          <w:rFonts w:ascii="Times New Roman" w:hAnsi="Times New Roman"/>
          <w:i/>
          <w:kern w:val="3"/>
        </w:rPr>
        <w:t>au départ d’un document écrit et d’une communication orale dont la durée d’expression est comprise entre 5 et 10 minutes relatif(s) aux intérêts professionnels,</w:t>
      </w:r>
    </w:p>
    <w:p>
      <w:pPr>
        <w:ind w:left="284"/>
        <w:jc w:val="both"/>
        <w:rPr>
          <w:rFonts w:ascii="Times New Roman" w:hAnsi="Times New Roman"/>
          <w:i/>
        </w:rPr>
      </w:pP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répondre à des questions de compréhension sur le contenu de documents relatifs à la à la profession ;</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produire un message professionnel par écrit et par oral.</w:t>
      </w:r>
    </w:p>
    <w:p>
      <w:pPr>
        <w:autoSpaceDE w:val="0"/>
        <w:spacing w:after="120"/>
        <w:ind w:left="786"/>
        <w:jc w:val="both"/>
        <w:rPr>
          <w:rFonts w:ascii="Times New Roman" w:hAnsi="Times New Roman"/>
        </w:rPr>
      </w:pPr>
    </w:p>
    <w:p>
      <w:pPr>
        <w:tabs>
          <w:tab w:val="left" w:pos="851"/>
        </w:tabs>
        <w:autoSpaceDE w:val="0"/>
        <w:spacing w:after="120"/>
        <w:ind w:left="426"/>
        <w:jc w:val="both"/>
        <w:rPr>
          <w:rFonts w:ascii="Times New Roman" w:hAnsi="Times New Roman"/>
          <w:i/>
          <w:kern w:val="3"/>
        </w:rPr>
      </w:pPr>
      <w:r>
        <w:rPr>
          <w:rFonts w:ascii="Times New Roman" w:hAnsi="Times New Roman"/>
          <w:i/>
          <w:kern w:val="3"/>
        </w:rPr>
        <w:t>à partir d’un élément simple de construction,</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réaliser un croquis à main levée ;</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dessiner les trois vues suivant la méthode européenne en appliquant les normes du dessin (traits, disposition des vues et cotation) ;</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calculer des rapports, des volumes et des proportions y compris des mises à l’échelle ;</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hAnsi="Times New Roman"/>
        </w:rPr>
        <w:t>lire et appliquer une fiche technique de mise en œuvre des produits et des matériaux.</w:t>
      </w:r>
    </w:p>
    <w:p>
      <w:pPr>
        <w:autoSpaceDE w:val="0"/>
        <w:spacing w:after="120"/>
        <w:ind w:left="786"/>
        <w:jc w:val="both"/>
        <w:rPr>
          <w:rFonts w:ascii="Times New Roman" w:hAnsi="Times New Roman"/>
        </w:rPr>
      </w:pPr>
    </w:p>
    <w:p>
      <w:pPr>
        <w:pStyle w:val="Corpsdetexte3"/>
        <w:autoSpaceDE w:val="0"/>
        <w:autoSpaceDN w:val="0"/>
        <w:spacing w:before="120"/>
        <w:ind w:left="284"/>
        <w:rPr>
          <w:i/>
        </w:rPr>
      </w:pPr>
      <w:r>
        <w:rPr>
          <w:i/>
        </w:rPr>
        <w:t xml:space="preserve">face à une situation concrète, sur base de directives claires, </w:t>
      </w:r>
    </w:p>
    <w:p>
      <w:pPr>
        <w:pStyle w:val="Corpsdetexte3"/>
        <w:autoSpaceDE w:val="0"/>
        <w:autoSpaceDN w:val="0"/>
        <w:spacing w:before="120"/>
        <w:ind w:left="284"/>
        <w:rPr>
          <w:i/>
        </w:rPr>
      </w:pPr>
      <w:r>
        <w:rPr>
          <w:i/>
        </w:rPr>
        <w:t>en disposant du matériel adéquat,</w:t>
      </w:r>
    </w:p>
    <w:p>
      <w:pPr>
        <w:pStyle w:val="Corpsdetexte3"/>
        <w:autoSpaceDE w:val="0"/>
        <w:autoSpaceDN w:val="0"/>
        <w:spacing w:before="120"/>
        <w:ind w:left="284"/>
        <w:rPr>
          <w:i/>
        </w:rPr>
      </w:pPr>
      <w:r>
        <w:rPr>
          <w:i/>
        </w:rPr>
        <w:lastRenderedPageBreak/>
        <w:t>dans le respect des normes de sécurité, d’hygiène et d’environnement,</w:t>
      </w:r>
    </w:p>
    <w:p>
      <w:pPr>
        <w:pStyle w:val="Corpsdetexte3"/>
        <w:autoSpaceDE w:val="0"/>
        <w:autoSpaceDN w:val="0"/>
        <w:spacing w:before="120"/>
        <w:ind w:left="284"/>
        <w:rPr>
          <w:i/>
        </w:rPr>
      </w:pPr>
      <w:r>
        <w:rPr>
          <w:i/>
        </w:rPr>
        <w:t xml:space="preserve">en utilisant le vocabulaire de la profession et en développant des compétences de communication , </w:t>
      </w:r>
    </w:p>
    <w:p>
      <w:pPr>
        <w:pStyle w:val="Standard"/>
        <w:rPr>
          <w:sz w:val="22"/>
          <w:szCs w:val="22"/>
        </w:rPr>
      </w:pPr>
    </w:p>
    <w:p>
      <w:pPr>
        <w:numPr>
          <w:ilvl w:val="0"/>
          <w:numId w:val="71"/>
        </w:numPr>
        <w:tabs>
          <w:tab w:val="clear" w:pos="360"/>
        </w:tabs>
        <w:suppressAutoHyphens w:val="0"/>
        <w:autoSpaceDE w:val="0"/>
        <w:spacing w:after="120" w:line="240" w:lineRule="auto"/>
        <w:ind w:left="786"/>
        <w:jc w:val="both"/>
        <w:textAlignment w:val="auto"/>
        <w:rPr>
          <w:rFonts w:ascii="Times New Roman" w:eastAsia="Times New Roman" w:hAnsi="Times New Roman"/>
          <w:lang w:val="fr-FR" w:eastAsia="fr-FR"/>
        </w:rPr>
      </w:pPr>
      <w:r>
        <w:rPr>
          <w:rFonts w:ascii="Times New Roman" w:eastAsia="Times New Roman" w:hAnsi="Times New Roman"/>
          <w:lang w:val="fr-FR" w:eastAsia="fr-FR"/>
        </w:rPr>
        <w:t>décrire les risques inhérents à cette situation ;</w:t>
      </w:r>
    </w:p>
    <w:p>
      <w:pPr>
        <w:numPr>
          <w:ilvl w:val="0"/>
          <w:numId w:val="71"/>
        </w:numPr>
        <w:tabs>
          <w:tab w:val="clear" w:pos="360"/>
        </w:tabs>
        <w:suppressAutoHyphens w:val="0"/>
        <w:autoSpaceDE w:val="0"/>
        <w:spacing w:after="120" w:line="240" w:lineRule="auto"/>
        <w:ind w:left="786"/>
        <w:jc w:val="both"/>
        <w:textAlignment w:val="auto"/>
        <w:rPr>
          <w:rFonts w:ascii="Times New Roman" w:eastAsia="Times New Roman" w:hAnsi="Times New Roman"/>
          <w:lang w:val="fr-FR" w:eastAsia="fr-FR"/>
        </w:rPr>
      </w:pPr>
      <w:r>
        <w:rPr>
          <w:rFonts w:ascii="Times New Roman" w:eastAsia="Times New Roman" w:hAnsi="Times New Roman"/>
          <w:lang w:val="fr-FR" w:eastAsia="fr-FR"/>
        </w:rPr>
        <w:t>proposer les aménagements nécessaires pour les éviter ;</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rPr>
      </w:pPr>
      <w:r>
        <w:rPr>
          <w:rFonts w:ascii="Times New Roman" w:eastAsia="Times New Roman" w:hAnsi="Times New Roman"/>
          <w:lang w:val="fr-FR" w:eastAsia="fr-FR"/>
        </w:rPr>
        <w:t>décrire les principes de préparation, de rangement et nettoyage du poste de travail.</w:t>
      </w:r>
    </w:p>
    <w:p>
      <w:pPr>
        <w:suppressAutoHyphens w:val="0"/>
        <w:autoSpaceDE w:val="0"/>
        <w:spacing w:after="120"/>
        <w:ind w:left="786"/>
        <w:jc w:val="both"/>
        <w:rPr>
          <w:rFonts w:ascii="Times New Roman" w:eastAsia="Times New Roman" w:hAnsi="Times New Roman"/>
          <w:lang w:val="fr-FR" w:eastAsia="fr-FR"/>
        </w:rPr>
      </w:pPr>
    </w:p>
    <w:p>
      <w:pPr>
        <w:ind w:left="426"/>
        <w:jc w:val="both"/>
        <w:rPr>
          <w:rFonts w:ascii="Times New Roman" w:hAnsi="Times New Roman"/>
        </w:rPr>
      </w:pPr>
      <w:r>
        <w:rPr>
          <w:rFonts w:ascii="Times New Roman" w:hAnsi="Times New Roman"/>
          <w:i/>
          <w:iCs/>
          <w:sz w:val="24"/>
          <w:szCs w:val="24"/>
        </w:rPr>
        <w:t>au départ d’une situation professionnellement significative, (</w:t>
      </w:r>
      <w:r>
        <w:rPr>
          <w:rFonts w:ascii="Times New Roman" w:hAnsi="Times New Roman"/>
          <w:iCs/>
          <w:sz w:val="24"/>
          <w:szCs w:val="24"/>
        </w:rPr>
        <w:t>la surface verticale comprendra au moins 2 baies sur le même plan et un retour de mur, les surfaces existantes sont prêtes à être plafonnées),</w:t>
      </w:r>
    </w:p>
    <w:p>
      <w:pPr>
        <w:ind w:left="426"/>
        <w:jc w:val="both"/>
        <w:rPr>
          <w:rFonts w:ascii="Times New Roman" w:hAnsi="Times New Roman"/>
          <w:i/>
          <w:iCs/>
          <w:sz w:val="24"/>
          <w:szCs w:val="24"/>
        </w:rPr>
      </w:pPr>
      <w:r>
        <w:rPr>
          <w:rFonts w:ascii="Times New Roman" w:hAnsi="Times New Roman"/>
          <w:i/>
          <w:iCs/>
          <w:sz w:val="24"/>
          <w:szCs w:val="24"/>
        </w:rPr>
        <w:t>en disposant de la documentation technique appropriée (dossier technique, plan architectural, schéma unifilaires, schéma de position côtés, textes législatifs et réglementaires de la profession…),</w:t>
      </w:r>
    </w:p>
    <w:p>
      <w:pPr>
        <w:ind w:left="426"/>
        <w:jc w:val="both"/>
        <w:rPr>
          <w:rFonts w:ascii="Times New Roman" w:hAnsi="Times New Roman"/>
          <w:i/>
          <w:iCs/>
          <w:sz w:val="24"/>
          <w:szCs w:val="24"/>
        </w:rPr>
      </w:pPr>
      <w:r>
        <w:rPr>
          <w:rFonts w:ascii="Times New Roman" w:hAnsi="Times New Roman"/>
          <w:i/>
          <w:iCs/>
          <w:sz w:val="24"/>
          <w:szCs w:val="24"/>
        </w:rPr>
        <w:t>en disposant du matériel, des consommables et de l’équipement en quantité suffisante et dans le respect des différentes règlementations en vigueur,</w:t>
      </w:r>
    </w:p>
    <w:p>
      <w:pPr>
        <w:ind w:left="426"/>
        <w:jc w:val="both"/>
        <w:rPr>
          <w:rFonts w:ascii="Times New Roman" w:hAnsi="Times New Roman"/>
          <w:i/>
          <w:iCs/>
          <w:sz w:val="24"/>
          <w:szCs w:val="24"/>
        </w:rPr>
      </w:pPr>
      <w:r>
        <w:rPr>
          <w:rFonts w:ascii="Times New Roman" w:hAnsi="Times New Roman"/>
          <w:i/>
          <w:iCs/>
          <w:sz w:val="24"/>
          <w:szCs w:val="24"/>
        </w:rPr>
        <w:t>en utilisant le vocabulaire technique adapté de la spécialité,</w:t>
      </w:r>
    </w:p>
    <w:p>
      <w:pPr>
        <w:ind w:left="426"/>
        <w:jc w:val="both"/>
        <w:rPr>
          <w:rFonts w:ascii="Times New Roman" w:hAnsi="Times New Roman"/>
          <w:i/>
          <w:iCs/>
          <w:sz w:val="24"/>
          <w:szCs w:val="24"/>
        </w:rPr>
      </w:pPr>
      <w:r>
        <w:rPr>
          <w:rFonts w:ascii="Times New Roman" w:hAnsi="Times New Roman"/>
          <w:i/>
          <w:iCs/>
          <w:sz w:val="24"/>
          <w:szCs w:val="24"/>
        </w:rPr>
        <w:t>sur base d’une fiche (document-type) pour la transmission d’information du travail réalisé (rapport d’intervention),</w:t>
      </w:r>
    </w:p>
    <w:p>
      <w:pPr>
        <w:ind w:left="426"/>
        <w:jc w:val="both"/>
        <w:rPr>
          <w:rFonts w:ascii="Times New Roman" w:hAnsi="Times New Roman"/>
          <w:i/>
          <w:iCs/>
          <w:sz w:val="24"/>
          <w:szCs w:val="24"/>
        </w:rPr>
      </w:pPr>
      <w:r>
        <w:rPr>
          <w:rFonts w:ascii="Times New Roman" w:hAnsi="Times New Roman"/>
          <w:i/>
          <w:iCs/>
          <w:sz w:val="24"/>
          <w:szCs w:val="24"/>
        </w:rPr>
        <w:t>dans le respect des consignes, des réglementations en vigueur, des règles de sécurité, d’hygiène, d’ergonomie et d’environnement,</w:t>
      </w:r>
    </w:p>
    <w:p>
      <w:pPr>
        <w:ind w:left="426"/>
        <w:jc w:val="both"/>
        <w:rPr>
          <w:rFonts w:ascii="Times New Roman" w:hAnsi="Times New Roman"/>
          <w:i/>
          <w:iCs/>
          <w:sz w:val="24"/>
          <w:szCs w:val="24"/>
        </w:rPr>
      </w:pPr>
      <w:r>
        <w:rPr>
          <w:rFonts w:ascii="Times New Roman" w:hAnsi="Times New Roman"/>
          <w:i/>
          <w:iCs/>
          <w:sz w:val="24"/>
          <w:szCs w:val="24"/>
        </w:rPr>
        <w:t>en développant des compétences de communication,</w:t>
      </w:r>
    </w:p>
    <w:p>
      <w:pPr>
        <w:ind w:left="426"/>
        <w:jc w:val="both"/>
        <w:rPr>
          <w:rFonts w:ascii="Times New Roman" w:hAnsi="Times New Roman"/>
        </w:rPr>
      </w:pPr>
      <w:r>
        <w:rPr>
          <w:rFonts w:ascii="Times New Roman" w:hAnsi="Times New Roman"/>
          <w:i/>
          <w:iCs/>
          <w:sz w:val="24"/>
          <w:szCs w:val="24"/>
        </w:rPr>
        <w:t>en toute autonomie de décision et d’exécution.</w:t>
      </w:r>
      <w:r>
        <w:rPr>
          <w:rFonts w:ascii="Times New Roman" w:hAnsi="Times New Roman"/>
          <w:sz w:val="24"/>
          <w:szCs w:val="24"/>
        </w:rPr>
        <w:t>…. ;</w:t>
      </w:r>
    </w:p>
    <w:p>
      <w:pPr>
        <w:ind w:left="426"/>
        <w:jc w:val="both"/>
        <w:rPr>
          <w:rFonts w:ascii="Times New Roman" w:hAnsi="Times New Roman"/>
        </w:rPr>
      </w:pPr>
      <w:r>
        <w:rPr>
          <w:rFonts w:ascii="Times New Roman" w:hAnsi="Times New Roman"/>
          <w:i/>
          <w:iCs/>
          <w:sz w:val="24"/>
          <w:szCs w:val="24"/>
        </w:rPr>
        <w:t>dans le respect du délai imparti.</w:t>
      </w:r>
    </w:p>
    <w:p>
      <w:pPr>
        <w:jc w:val="both"/>
        <w:rPr>
          <w:rFonts w:ascii="Times New Roman" w:hAnsi="Times New Roman"/>
        </w:rPr>
      </w:pP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identifier et préparer les supports</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poser correctement les guides et les cornières,</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réaliser le mélange,</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dresser un plafonnage monocouche de qualité sur une surface verticale,</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conformer la finition du plafonnage à l’état de surface exigé,</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appliquer les techniques et modes opératoires adéquats,</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rationnaliser l’organisation du travail,</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approvisionner son poste de travail en matériaux et matériel,</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nettoyer et ranger son poste de travail et son matériel,</w:t>
      </w:r>
    </w:p>
    <w:p>
      <w:pPr>
        <w:numPr>
          <w:ilvl w:val="0"/>
          <w:numId w:val="71"/>
        </w:numPr>
        <w:tabs>
          <w:tab w:val="clear" w:pos="360"/>
        </w:tabs>
        <w:suppressAutoHyphens w:val="0"/>
        <w:autoSpaceDE w:val="0"/>
        <w:spacing w:after="120" w:line="240" w:lineRule="auto"/>
        <w:ind w:left="786"/>
        <w:jc w:val="both"/>
        <w:textAlignment w:val="auto"/>
        <w:rPr>
          <w:rFonts w:ascii="Times New Roman" w:hAnsi="Times New Roman"/>
          <w:lang w:val="fr-FR" w:eastAsia="fr-FR"/>
        </w:rPr>
      </w:pPr>
      <w:r>
        <w:rPr>
          <w:rFonts w:ascii="Times New Roman" w:hAnsi="Times New Roman"/>
          <w:lang w:val="fr-FR" w:eastAsia="fr-FR"/>
        </w:rPr>
        <w:t>trier et éliminer les déchets.</w:t>
      </w:r>
    </w:p>
    <w:p>
      <w:pPr>
        <w:autoSpaceDE w:val="0"/>
        <w:spacing w:after="120" w:line="240" w:lineRule="auto"/>
        <w:ind w:left="786"/>
        <w:jc w:val="both"/>
        <w:rPr>
          <w:rFonts w:ascii="Times New Roman" w:hAnsi="Times New Roman"/>
        </w:rPr>
      </w:pPr>
    </w:p>
    <w:p>
      <w:pPr>
        <w:spacing w:after="120" w:line="240" w:lineRule="auto"/>
        <w:ind w:left="360"/>
        <w:jc w:val="both"/>
        <w:rPr>
          <w:rFonts w:ascii="Times New Roman" w:eastAsia="Times New Roman" w:hAnsi="Times New Roman"/>
          <w:szCs w:val="20"/>
          <w:lang w:val="fr-FR" w:eastAsia="ar-SA"/>
        </w:rPr>
      </w:pPr>
    </w:p>
    <w:p>
      <w:pPr>
        <w:spacing w:after="0" w:line="240" w:lineRule="auto"/>
        <w:ind w:left="426"/>
        <w:jc w:val="both"/>
        <w:rPr>
          <w:rFonts w:ascii="Times New Roman" w:hAnsi="Times New Roman"/>
        </w:rPr>
      </w:pPr>
      <w:r>
        <w:rPr>
          <w:rFonts w:ascii="Times New Roman" w:hAnsi="Times New Roman"/>
          <w:i/>
          <w:iCs/>
          <w:sz w:val="24"/>
          <w:szCs w:val="24"/>
        </w:rPr>
        <w:lastRenderedPageBreak/>
        <w:t>au départ d’une situation professionnellement significative, (</w:t>
      </w:r>
      <w:r>
        <w:rPr>
          <w:rFonts w:ascii="Times New Roman" w:hAnsi="Times New Roman"/>
          <w:iCs/>
          <w:sz w:val="24"/>
          <w:szCs w:val="24"/>
        </w:rPr>
        <w:t>réalisation d’une cloison intérieure simple comprenant un mur plein, avec</w:t>
      </w:r>
      <w:r>
        <w:rPr>
          <w:rFonts w:ascii="Times New Roman" w:hAnsi="Times New Roman"/>
          <w:sz w:val="24"/>
          <w:szCs w:val="24"/>
        </w:rPr>
        <w:t xml:space="preserve"> une finition de type « prête pour le peintre »</w:t>
      </w:r>
      <w:r>
        <w:rPr>
          <w:rFonts w:ascii="Times New Roman" w:hAnsi="Times New Roman"/>
          <w:iCs/>
          <w:sz w:val="24"/>
          <w:szCs w:val="24"/>
        </w:rPr>
        <w:t>),</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disposant de la documentation technique appropriée (dossier technique, plan architectural, schéma unifilaires, schéma de position côtés, textes législatifs et réglementaires de la profession…),</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disposant du matériel, des consommables et de l’équipement en quantité suffisante et dans le respect des différentes règlementations en vigueur,</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utilisant le vocabulaire technique adapté de la spécialité,</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sur base d’une fiche (document-type) pour la transmission d’information du travail réalisé (rapport d’intervention),</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dans le respect des consignes, des réglementations en vigueur, des règles de sécurité, d’hygiène,</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d’ergonomie et d’environnement,</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développant des compétences de communication,</w:t>
      </w:r>
    </w:p>
    <w:p>
      <w:pPr>
        <w:spacing w:after="0" w:line="240" w:lineRule="auto"/>
        <w:ind w:left="426"/>
        <w:jc w:val="both"/>
        <w:rPr>
          <w:rFonts w:ascii="Times New Roman" w:hAnsi="Times New Roman"/>
        </w:rPr>
      </w:pPr>
      <w:r>
        <w:rPr>
          <w:rFonts w:ascii="Times New Roman" w:hAnsi="Times New Roman"/>
          <w:i/>
          <w:iCs/>
          <w:sz w:val="24"/>
          <w:szCs w:val="24"/>
        </w:rPr>
        <w:t>en toute autonomie de décision et d’exécution,</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dans le respect du délai imparti,</w:t>
      </w:r>
    </w:p>
    <w:p>
      <w:pPr>
        <w:spacing w:after="0" w:line="240" w:lineRule="auto"/>
        <w:ind w:left="426"/>
        <w:jc w:val="both"/>
        <w:rPr>
          <w:rFonts w:ascii="Times New Roman" w:hAnsi="Times New Roman"/>
        </w:rPr>
      </w:pPr>
    </w:p>
    <w:p>
      <w:pPr>
        <w:pStyle w:val="Standard"/>
        <w:numPr>
          <w:ilvl w:val="0"/>
          <w:numId w:val="72"/>
        </w:numPr>
        <w:tabs>
          <w:tab w:val="clear" w:pos="360"/>
        </w:tabs>
        <w:spacing w:after="120"/>
        <w:ind w:left="567"/>
        <w:jc w:val="both"/>
        <w:textAlignment w:val="baseline"/>
        <w:rPr>
          <w:kern w:val="3"/>
          <w:sz w:val="22"/>
          <w:szCs w:val="22"/>
          <w:lang w:val="fr-BE" w:bidi="hi-IN"/>
        </w:rPr>
      </w:pPr>
      <w:r>
        <w:rPr>
          <w:kern w:val="3"/>
          <w:sz w:val="22"/>
          <w:szCs w:val="22"/>
          <w:lang w:val="fr-BE" w:bidi="hi-IN"/>
        </w:rPr>
        <w:t>implanter une cloison intérieure simple, en carreaux de plâtre, conformément au plan donné,</w:t>
      </w:r>
    </w:p>
    <w:p>
      <w:pPr>
        <w:numPr>
          <w:ilvl w:val="0"/>
          <w:numId w:val="70"/>
        </w:numPr>
        <w:spacing w:after="0" w:line="240" w:lineRule="auto"/>
        <w:ind w:left="1428"/>
        <w:jc w:val="both"/>
        <w:rPr>
          <w:rFonts w:ascii="Times New Roman" w:hAnsi="Times New Roman"/>
        </w:rPr>
      </w:pPr>
      <w:r>
        <w:rPr>
          <w:rFonts w:ascii="Times New Roman" w:hAnsi="Times New Roman"/>
        </w:rPr>
        <w:t>en plaçant correctement les carreaux de plâtre</w:t>
      </w:r>
      <w:r>
        <w:rPr>
          <w:rFonts w:ascii="Times New Roman" w:eastAsia="Times New Roman" w:hAnsi="Times New Roman"/>
          <w:lang w:val="fr-FR" w:eastAsia="ar-SA"/>
        </w:rPr>
        <w:t>,</w:t>
      </w:r>
    </w:p>
    <w:p>
      <w:pPr>
        <w:numPr>
          <w:ilvl w:val="0"/>
          <w:numId w:val="70"/>
        </w:numPr>
        <w:spacing w:after="0" w:line="240" w:lineRule="auto"/>
        <w:ind w:left="1428"/>
        <w:jc w:val="both"/>
        <w:rPr>
          <w:rFonts w:ascii="Times New Roman" w:hAnsi="Times New Roman"/>
        </w:rPr>
      </w:pPr>
      <w:r>
        <w:rPr>
          <w:rFonts w:ascii="Times New Roman" w:eastAsia="Times New Roman" w:hAnsi="Times New Roman"/>
          <w:lang w:val="fr-FR" w:eastAsia="ar-SA"/>
        </w:rPr>
        <w:t>en conformant l</w:t>
      </w:r>
      <w:r>
        <w:rPr>
          <w:rFonts w:ascii="Times New Roman" w:hAnsi="Times New Roman"/>
        </w:rPr>
        <w:t>a finition de la cloison à l’état de surface exigé,</w:t>
      </w:r>
    </w:p>
    <w:p>
      <w:pPr>
        <w:numPr>
          <w:ilvl w:val="0"/>
          <w:numId w:val="73"/>
        </w:numPr>
        <w:spacing w:after="0" w:line="240" w:lineRule="auto"/>
        <w:ind w:left="1428"/>
        <w:jc w:val="both"/>
        <w:rPr>
          <w:rFonts w:ascii="Times New Roman" w:eastAsia="Times New Roman" w:hAnsi="Times New Roman"/>
          <w:lang w:val="fr-FR" w:eastAsia="ar-SA"/>
        </w:rPr>
      </w:pPr>
      <w:r>
        <w:rPr>
          <w:rFonts w:ascii="Times New Roman" w:eastAsia="Times New Roman" w:hAnsi="Times New Roman"/>
          <w:lang w:val="fr-FR" w:eastAsia="ar-SA"/>
        </w:rPr>
        <w:t>en appliquant les techniques et modes opératoires adéquats,</w:t>
      </w:r>
    </w:p>
    <w:p>
      <w:pPr>
        <w:numPr>
          <w:ilvl w:val="0"/>
          <w:numId w:val="73"/>
        </w:numPr>
        <w:spacing w:after="0" w:line="240" w:lineRule="auto"/>
        <w:ind w:left="1428"/>
        <w:jc w:val="both"/>
        <w:rPr>
          <w:rFonts w:ascii="Times New Roman" w:eastAsia="Times New Roman" w:hAnsi="Times New Roman"/>
          <w:lang w:val="fr-FR" w:eastAsia="ar-SA"/>
        </w:rPr>
      </w:pPr>
      <w:r>
        <w:rPr>
          <w:rFonts w:ascii="Times New Roman" w:eastAsia="Times New Roman" w:hAnsi="Times New Roman"/>
          <w:lang w:val="fr-FR" w:eastAsia="ar-SA"/>
        </w:rPr>
        <w:t>en approvisionnant en matériaux et matériel,</w:t>
      </w:r>
    </w:p>
    <w:p>
      <w:pPr>
        <w:numPr>
          <w:ilvl w:val="0"/>
          <w:numId w:val="73"/>
        </w:numPr>
        <w:spacing w:after="0" w:line="240" w:lineRule="auto"/>
        <w:ind w:left="1428"/>
        <w:jc w:val="both"/>
        <w:rPr>
          <w:rFonts w:ascii="Times New Roman" w:eastAsia="Times New Roman" w:hAnsi="Times New Roman"/>
          <w:lang w:val="fr-FR" w:eastAsia="ar-SA"/>
        </w:rPr>
      </w:pPr>
      <w:r>
        <w:rPr>
          <w:rFonts w:ascii="Times New Roman" w:eastAsia="Times New Roman" w:hAnsi="Times New Roman"/>
          <w:lang w:val="fr-FR" w:eastAsia="ar-SA"/>
        </w:rPr>
        <w:t>en organisant rationnellement son poste de travail,</w:t>
      </w:r>
    </w:p>
    <w:p>
      <w:pPr>
        <w:numPr>
          <w:ilvl w:val="0"/>
          <w:numId w:val="73"/>
        </w:numPr>
        <w:spacing w:after="0" w:line="240" w:lineRule="auto"/>
        <w:ind w:left="1428"/>
        <w:jc w:val="both"/>
        <w:rPr>
          <w:rFonts w:ascii="Times New Roman" w:eastAsia="Times New Roman" w:hAnsi="Times New Roman"/>
          <w:lang w:val="fr-FR" w:eastAsia="ar-SA"/>
        </w:rPr>
      </w:pPr>
      <w:r>
        <w:rPr>
          <w:rFonts w:ascii="Times New Roman" w:eastAsia="Times New Roman" w:hAnsi="Times New Roman"/>
          <w:lang w:val="fr-FR" w:eastAsia="ar-SA"/>
        </w:rPr>
        <w:t xml:space="preserve">en nettoyant et rangeant son poste de travail et son matériel, </w:t>
      </w:r>
    </w:p>
    <w:p>
      <w:pPr>
        <w:numPr>
          <w:ilvl w:val="0"/>
          <w:numId w:val="73"/>
        </w:numPr>
        <w:spacing w:after="0" w:line="240" w:lineRule="auto"/>
        <w:ind w:left="1428"/>
        <w:jc w:val="both"/>
        <w:rPr>
          <w:rFonts w:ascii="Times New Roman" w:hAnsi="Times New Roman"/>
          <w:lang w:eastAsia="ar-SA"/>
        </w:rPr>
      </w:pPr>
      <w:r>
        <w:rPr>
          <w:rFonts w:ascii="Times New Roman" w:eastAsia="Times New Roman" w:hAnsi="Times New Roman"/>
          <w:lang w:val="fr-FR" w:eastAsia="ar-SA"/>
        </w:rPr>
        <w:t>en triant et éliminant les déchets.</w:t>
      </w:r>
    </w:p>
    <w:p>
      <w:pPr>
        <w:spacing w:after="0" w:line="240" w:lineRule="auto"/>
        <w:jc w:val="both"/>
        <w:rPr>
          <w:rFonts w:ascii="Times New Roman" w:eastAsia="Times New Roman" w:hAnsi="Times New Roman"/>
          <w:lang w:val="fr-FR" w:eastAsia="ar-SA"/>
        </w:rPr>
      </w:pPr>
    </w:p>
    <w:p>
      <w:pPr>
        <w:pStyle w:val="Standard"/>
        <w:numPr>
          <w:ilvl w:val="0"/>
          <w:numId w:val="72"/>
        </w:numPr>
        <w:tabs>
          <w:tab w:val="clear" w:pos="360"/>
        </w:tabs>
        <w:spacing w:after="120"/>
        <w:ind w:left="567"/>
        <w:jc w:val="both"/>
        <w:textAlignment w:val="baseline"/>
        <w:rPr>
          <w:kern w:val="3"/>
          <w:sz w:val="22"/>
          <w:szCs w:val="22"/>
          <w:lang w:val="fr-BE" w:bidi="hi-IN"/>
        </w:rPr>
      </w:pPr>
      <w:r>
        <w:rPr>
          <w:kern w:val="3"/>
          <w:sz w:val="22"/>
          <w:szCs w:val="22"/>
          <w:lang w:val="fr-BE" w:bidi="hi-IN"/>
        </w:rPr>
        <w:t>participer à la réalisation de petits travaux de plafonnage et/ou de cimentage dans le respect des règles de sécurité et d’hygiène ;</w:t>
      </w:r>
    </w:p>
    <w:p>
      <w:pPr>
        <w:pStyle w:val="Standard"/>
        <w:numPr>
          <w:ilvl w:val="0"/>
          <w:numId w:val="72"/>
        </w:numPr>
        <w:tabs>
          <w:tab w:val="clear" w:pos="360"/>
        </w:tabs>
        <w:spacing w:after="120"/>
        <w:ind w:left="567"/>
        <w:jc w:val="both"/>
        <w:textAlignment w:val="baseline"/>
        <w:rPr>
          <w:kern w:val="3"/>
          <w:sz w:val="22"/>
          <w:szCs w:val="22"/>
          <w:lang w:val="fr-BE" w:bidi="hi-IN"/>
        </w:rPr>
      </w:pPr>
      <w:r>
        <w:rPr>
          <w:kern w:val="3"/>
          <w:sz w:val="22"/>
          <w:szCs w:val="22"/>
          <w:lang w:val="fr-BE" w:bidi="hi-IN"/>
        </w:rPr>
        <w:t>tenir et de compléter un carnet de stage décrivant :</w:t>
      </w:r>
    </w:p>
    <w:p>
      <w:pPr>
        <w:pStyle w:val="Listepuces"/>
        <w:numPr>
          <w:ilvl w:val="0"/>
          <w:numId w:val="75"/>
        </w:numPr>
        <w:spacing w:before="0" w:after="120"/>
        <w:rPr>
          <w:lang w:val="fr-BE"/>
        </w:rPr>
      </w:pPr>
      <w:r>
        <w:rPr>
          <w:lang w:val="fr-BE"/>
        </w:rPr>
        <w:t>le contexte professionnel au sein de l’entreprise,</w:t>
      </w:r>
    </w:p>
    <w:p>
      <w:pPr>
        <w:pStyle w:val="Listepuces"/>
        <w:numPr>
          <w:ilvl w:val="0"/>
          <w:numId w:val="75"/>
        </w:numPr>
        <w:spacing w:before="0" w:after="120"/>
        <w:rPr>
          <w:lang w:val="fr-BE"/>
        </w:rPr>
      </w:pPr>
      <w:r>
        <w:rPr>
          <w:lang w:val="fr-BE"/>
        </w:rPr>
        <w:t>les différents travaux exécutés ;</w:t>
      </w:r>
    </w:p>
    <w:p>
      <w:pPr>
        <w:pStyle w:val="Standard"/>
        <w:numPr>
          <w:ilvl w:val="0"/>
          <w:numId w:val="72"/>
        </w:numPr>
        <w:tabs>
          <w:tab w:val="clear" w:pos="360"/>
        </w:tabs>
        <w:spacing w:after="120"/>
        <w:ind w:left="567"/>
        <w:jc w:val="both"/>
        <w:textAlignment w:val="baseline"/>
        <w:rPr>
          <w:kern w:val="3"/>
          <w:sz w:val="22"/>
          <w:szCs w:val="22"/>
          <w:lang w:val="fr-BE" w:bidi="hi-IN"/>
        </w:rPr>
      </w:pPr>
      <w:r>
        <w:rPr>
          <w:kern w:val="3"/>
          <w:sz w:val="22"/>
          <w:szCs w:val="22"/>
          <w:lang w:val="fr-BE" w:bidi="hi-IN"/>
        </w:rPr>
        <w:t>s’insérer dans une équipe de travail.</w:t>
      </w:r>
    </w:p>
    <w:p>
      <w:pPr>
        <w:pStyle w:val="Listepuces"/>
        <w:numPr>
          <w:ilvl w:val="0"/>
          <w:numId w:val="0"/>
        </w:numPr>
        <w:rPr>
          <w:lang w:val="fr-BE"/>
        </w:rPr>
      </w:pPr>
    </w:p>
    <w:p>
      <w:pPr>
        <w:spacing w:after="0" w:line="240" w:lineRule="auto"/>
        <w:ind w:left="425"/>
        <w:jc w:val="both"/>
        <w:rPr>
          <w:rFonts w:ascii="Times New Roman" w:eastAsia="Times New Roman" w:hAnsi="Times New Roman"/>
          <w:b/>
          <w:szCs w:val="20"/>
          <w:lang w:val="fr-FR" w:eastAsia="ar-SA"/>
        </w:rPr>
      </w:pPr>
    </w:p>
    <w:p>
      <w:pPr>
        <w:numPr>
          <w:ilvl w:val="1"/>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Titres pouvant en tenir lieu</w:t>
      </w:r>
    </w:p>
    <w:p>
      <w:pPr>
        <w:spacing w:after="0" w:line="240" w:lineRule="auto"/>
        <w:ind w:left="792"/>
        <w:jc w:val="both"/>
        <w:rPr>
          <w:rFonts w:ascii="Times New Roman" w:eastAsia="Times New Roman" w:hAnsi="Times New Roman"/>
          <w:b/>
          <w:szCs w:val="20"/>
          <w:lang w:val="fr-FR" w:eastAsia="ar-SA"/>
        </w:rPr>
      </w:pPr>
    </w:p>
    <w:p>
      <w:pPr>
        <w:spacing w:after="0" w:line="240" w:lineRule="auto"/>
        <w:ind w:left="426"/>
        <w:jc w:val="both"/>
        <w:rPr>
          <w:rFonts w:ascii="Times New Roman" w:hAnsi="Times New Roman"/>
          <w:i/>
          <w:iCs/>
          <w:sz w:val="24"/>
          <w:szCs w:val="24"/>
        </w:rPr>
      </w:pPr>
      <w:r>
        <w:rPr>
          <w:rFonts w:ascii="Times New Roman" w:hAnsi="Times New Roman"/>
          <w:sz w:val="24"/>
          <w:szCs w:val="24"/>
        </w:rPr>
        <w:t>Attestations de réussite des unités d’enseignement suivantes</w:t>
      </w:r>
      <w:r>
        <w:rPr>
          <w:rFonts w:ascii="Times New Roman" w:hAnsi="Times New Roman"/>
          <w:i/>
          <w:iCs/>
          <w:sz w:val="24"/>
          <w:szCs w:val="24"/>
        </w:rPr>
        <w:t xml:space="preserve"> : </w:t>
      </w:r>
    </w:p>
    <w:p>
      <w:pPr>
        <w:spacing w:after="0" w:line="240" w:lineRule="auto"/>
        <w:ind w:left="426"/>
        <w:jc w:val="both"/>
        <w:rPr>
          <w:rFonts w:ascii="Times New Roman" w:hAnsi="Times New Roman"/>
          <w:i/>
          <w:iCs/>
          <w:sz w:val="24"/>
          <w:szCs w:val="24"/>
        </w:rPr>
      </w:pPr>
    </w:p>
    <w:p>
      <w:pPr>
        <w:spacing w:after="0" w:line="240" w:lineRule="auto"/>
        <w:ind w:left="426"/>
        <w:jc w:val="both"/>
        <w:rPr>
          <w:rFonts w:ascii="Times New Roman" w:hAnsi="Times New Roman"/>
          <w:i/>
          <w:iCs/>
          <w:sz w:val="24"/>
          <w:szCs w:val="24"/>
        </w:rPr>
      </w:pPr>
      <w:r>
        <w:rPr>
          <w:rFonts w:ascii="Times New Roman" w:hAnsi="Times New Roman"/>
          <w:i/>
          <w:iCs/>
          <w:sz w:val="24"/>
          <w:szCs w:val="24"/>
        </w:rPr>
        <w:t>Introduction à la sécurité et à l’hygiène des métiers du parachèvement du gros-œuvre (</w:t>
      </w:r>
      <w:r>
        <w:rPr>
          <w:rFonts w:ascii="Times New Roman" w:eastAsia="Times New Roman" w:hAnsi="Times New Roman"/>
          <w:b/>
          <w:sz w:val="20"/>
          <w:szCs w:val="20"/>
          <w:lang w:val="fr-FR" w:eastAsia="ar-SA"/>
        </w:rPr>
        <w:t>3310 16 U11 D1) ;</w:t>
      </w:r>
      <w:r>
        <w:rPr>
          <w:rFonts w:ascii="Times New Roman" w:hAnsi="Times New Roman"/>
          <w:i/>
          <w:iCs/>
          <w:sz w:val="24"/>
          <w:szCs w:val="24"/>
        </w:rPr>
        <w:t> </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Dessin technique de construction (</w:t>
      </w:r>
      <w:r>
        <w:rPr>
          <w:rFonts w:ascii="Times New Roman" w:eastAsia="Times New Roman" w:hAnsi="Times New Roman"/>
          <w:b/>
          <w:sz w:val="20"/>
          <w:szCs w:val="20"/>
          <w:lang w:val="fr-FR" w:eastAsia="ar-SA"/>
        </w:rPr>
        <w:t>3310 13 U11 D2)</w:t>
      </w:r>
      <w:r>
        <w:rPr>
          <w:rFonts w:ascii="Times New Roman" w:hAnsi="Times New Roman"/>
          <w:i/>
          <w:iCs/>
          <w:sz w:val="24"/>
          <w:szCs w:val="24"/>
        </w:rPr>
        <w:t> ;</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Initiation aux techniques de communication professionnelle (</w:t>
      </w:r>
      <w:r>
        <w:rPr>
          <w:rFonts w:ascii="Times New Roman" w:eastAsia="Times New Roman" w:hAnsi="Times New Roman"/>
          <w:b/>
          <w:sz w:val="20"/>
          <w:szCs w:val="20"/>
          <w:lang w:val="fr-FR" w:eastAsia="ar-SA"/>
        </w:rPr>
        <w:t>0350 02 U11 D2)</w:t>
      </w:r>
      <w:r>
        <w:rPr>
          <w:rFonts w:ascii="Times New Roman" w:hAnsi="Times New Roman"/>
          <w:i/>
          <w:iCs/>
          <w:sz w:val="24"/>
          <w:szCs w:val="24"/>
        </w:rPr>
        <w:t xml:space="preserve"> ; </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Plafonnage intérieur : les murs (</w:t>
      </w:r>
      <w:r>
        <w:rPr>
          <w:rFonts w:ascii="Times New Roman" w:eastAsia="Times New Roman" w:hAnsi="Times New Roman"/>
          <w:b/>
          <w:sz w:val="20"/>
          <w:szCs w:val="20"/>
          <w:lang w:val="fr-FR" w:eastAsia="ar-SA"/>
        </w:rPr>
        <w:t>3551 21 U11 D1)</w:t>
      </w:r>
      <w:r>
        <w:rPr>
          <w:rFonts w:ascii="Times New Roman" w:hAnsi="Times New Roman"/>
          <w:i/>
          <w:iCs/>
          <w:sz w:val="24"/>
          <w:szCs w:val="24"/>
        </w:rPr>
        <w:t xml:space="preserve"> ; </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Montage de cloisons intérieures en carreaux de plâtre 1 (</w:t>
      </w:r>
      <w:r>
        <w:rPr>
          <w:rFonts w:ascii="Times New Roman" w:eastAsia="Times New Roman" w:hAnsi="Times New Roman"/>
          <w:b/>
          <w:sz w:val="20"/>
          <w:szCs w:val="20"/>
          <w:lang w:val="fr-FR" w:eastAsia="ar-SA"/>
        </w:rPr>
        <w:t>3551 22 U11 D1) ;</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Stage d’insertion : plafonneur/cimentier (</w:t>
      </w:r>
      <w:r>
        <w:rPr>
          <w:rFonts w:ascii="Times New Roman" w:eastAsia="Times New Roman" w:hAnsi="Times New Roman"/>
          <w:b/>
          <w:sz w:val="20"/>
          <w:szCs w:val="20"/>
          <w:lang w:val="fr-FR" w:eastAsia="ar-SA"/>
        </w:rPr>
        <w:t>3551 23 U11 D1)</w:t>
      </w:r>
      <w:r>
        <w:rPr>
          <w:rFonts w:ascii="Times New Roman" w:hAnsi="Times New Roman"/>
          <w:i/>
          <w:iCs/>
          <w:sz w:val="24"/>
          <w:szCs w:val="24"/>
        </w:rPr>
        <w:t>.</w:t>
      </w:r>
    </w:p>
    <w:p>
      <w:pPr>
        <w:spacing w:after="0" w:line="240" w:lineRule="auto"/>
        <w:ind w:left="792"/>
        <w:jc w:val="both"/>
        <w:rPr>
          <w:rFonts w:ascii="Times New Roman" w:eastAsia="Times New Roman" w:hAnsi="Times New Roman"/>
          <w:b/>
          <w:szCs w:val="20"/>
          <w:lang w:val="fr-FR" w:eastAsia="ar-SA"/>
        </w:rPr>
      </w:pPr>
    </w:p>
    <w:p>
      <w:pPr>
        <w:spacing w:after="0" w:line="240" w:lineRule="auto"/>
        <w:ind w:left="360"/>
        <w:jc w:val="both"/>
        <w:rPr>
          <w:rFonts w:ascii="Times New Roman" w:eastAsia="Times New Roman" w:hAnsi="Times New Roman"/>
          <w:b/>
          <w:szCs w:val="20"/>
          <w:lang w:val="fr-FR" w:eastAsia="ar-SA"/>
        </w:rPr>
      </w:pPr>
    </w:p>
    <w:p>
      <w:pPr>
        <w:autoSpaceDE w:val="0"/>
        <w:spacing w:after="0" w:line="240" w:lineRule="auto"/>
        <w:ind w:left="360"/>
        <w:jc w:val="both"/>
        <w:rPr>
          <w:rFonts w:ascii="Times New Roman" w:hAnsi="Times New Roman"/>
        </w:rPr>
      </w:pPr>
    </w:p>
    <w:p>
      <w:pPr>
        <w:autoSpaceDE w:val="0"/>
        <w:spacing w:after="0" w:line="240" w:lineRule="auto"/>
        <w:ind w:left="360"/>
        <w:jc w:val="both"/>
        <w:rPr>
          <w:rFonts w:ascii="Times New Roman" w:hAnsi="Times New Roman"/>
        </w:rPr>
      </w:pPr>
    </w:p>
    <w:p>
      <w:pPr>
        <w:autoSpaceDE w:val="0"/>
        <w:spacing w:after="0" w:line="240" w:lineRule="auto"/>
        <w:ind w:left="360"/>
        <w:jc w:val="both"/>
        <w:rPr>
          <w:rFonts w:ascii="Times New Roman" w:hAnsi="Times New Roman"/>
        </w:rPr>
      </w:pPr>
    </w:p>
    <w:p>
      <w:pPr>
        <w:autoSpaceDE w:val="0"/>
        <w:spacing w:after="0" w:line="240" w:lineRule="auto"/>
        <w:ind w:left="360"/>
        <w:jc w:val="both"/>
        <w:rPr>
          <w:rFonts w:ascii="Times New Roman" w:hAnsi="Times New Roman"/>
        </w:rPr>
      </w:pPr>
    </w:p>
    <w:p>
      <w:pPr>
        <w:autoSpaceDE w:val="0"/>
        <w:spacing w:after="0" w:line="240" w:lineRule="auto"/>
        <w:ind w:left="360"/>
        <w:jc w:val="both"/>
        <w:rPr>
          <w:rFonts w:ascii="Times New Roman" w:hAnsi="Times New Roman"/>
        </w:rPr>
      </w:pPr>
    </w:p>
    <w:p>
      <w:pPr>
        <w:autoSpaceDE w:val="0"/>
        <w:spacing w:after="0" w:line="240" w:lineRule="auto"/>
        <w:jc w:val="both"/>
        <w:rPr>
          <w:rFonts w:ascii="Times New Roman" w:eastAsia="Times New Roman" w:hAnsi="Times New Roman"/>
          <w:i/>
          <w:color w:val="215868"/>
          <w:sz w:val="24"/>
          <w:szCs w:val="24"/>
          <w:lang w:val="fr-FR" w:eastAsia="ar-SA"/>
        </w:rPr>
      </w:pPr>
    </w:p>
    <w:p>
      <w:pPr>
        <w:numPr>
          <w:ilvl w:val="0"/>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ACQUIS D'APPRENTISSAGE</w:t>
      </w:r>
    </w:p>
    <w:p>
      <w:pPr>
        <w:spacing w:after="120" w:line="240" w:lineRule="auto"/>
        <w:jc w:val="both"/>
        <w:rPr>
          <w:rFonts w:ascii="Times New Roman" w:eastAsia="Times New Roman" w:hAnsi="Times New Roman"/>
          <w:szCs w:val="20"/>
          <w:lang w:val="fr-FR" w:eastAsia="ar-SA"/>
        </w:rPr>
      </w:pPr>
      <w:bookmarkStart w:id="2" w:name="CAT"/>
      <w:bookmarkEnd w:id="2"/>
    </w:p>
    <w:p>
      <w:pPr>
        <w:spacing w:after="120" w:line="240" w:lineRule="auto"/>
        <w:ind w:left="360"/>
        <w:jc w:val="both"/>
        <w:rPr>
          <w:rFonts w:ascii="Times New Roman" w:hAnsi="Times New Roman"/>
        </w:rPr>
      </w:pPr>
      <w:r>
        <w:rPr>
          <w:rFonts w:ascii="Times New Roman" w:eastAsia="Times New Roman" w:hAnsi="Times New Roman"/>
          <w:szCs w:val="20"/>
          <w:lang w:val="fr-FR" w:eastAsia="ar-SA"/>
        </w:rPr>
        <w:t xml:space="preserve">Pour atteindre le </w:t>
      </w:r>
      <w:r>
        <w:rPr>
          <w:rFonts w:ascii="Times New Roman" w:eastAsia="Times New Roman" w:hAnsi="Times New Roman"/>
          <w:b/>
          <w:szCs w:val="20"/>
          <w:lang w:val="fr-FR" w:eastAsia="ar-SA"/>
        </w:rPr>
        <w:t>seuil de réussite</w:t>
      </w:r>
      <w:r>
        <w:rPr>
          <w:rFonts w:ascii="Times New Roman" w:eastAsia="Times New Roman" w:hAnsi="Times New Roman"/>
          <w:szCs w:val="20"/>
          <w:lang w:val="fr-FR" w:eastAsia="ar-SA"/>
        </w:rPr>
        <w:t>, l'étudiant sera capable :</w:t>
      </w:r>
    </w:p>
    <w:p>
      <w:pPr>
        <w:spacing w:after="120" w:line="240" w:lineRule="auto"/>
        <w:ind w:left="360"/>
        <w:jc w:val="both"/>
        <w:rPr>
          <w:rFonts w:ascii="Times New Roman" w:eastAsia="Times New Roman" w:hAnsi="Times New Roman"/>
          <w:szCs w:val="20"/>
          <w:lang w:val="fr-FR" w:eastAsia="ar-SA"/>
        </w:rPr>
      </w:pPr>
    </w:p>
    <w:p>
      <w:pPr>
        <w:spacing w:after="0" w:line="240" w:lineRule="auto"/>
        <w:ind w:left="426"/>
        <w:jc w:val="both"/>
        <w:rPr>
          <w:rFonts w:ascii="Times New Roman" w:hAnsi="Times New Roman"/>
        </w:rPr>
      </w:pPr>
      <w:r>
        <w:rPr>
          <w:rFonts w:ascii="Times New Roman" w:hAnsi="Times New Roman"/>
          <w:i/>
          <w:iCs/>
          <w:sz w:val="24"/>
          <w:szCs w:val="24"/>
        </w:rPr>
        <w:t xml:space="preserve">au départ d’une situation professionnellement significative ainsi  définie : </w:t>
      </w:r>
      <w:r>
        <w:rPr>
          <w:rFonts w:ascii="Times New Roman" w:eastAsia="Times New Roman" w:hAnsi="Times New Roman"/>
          <w:sz w:val="24"/>
          <w:szCs w:val="24"/>
          <w:lang w:val="fr-FR" w:eastAsia="ar-SA"/>
        </w:rPr>
        <w:t>réalisation d’une cloison isolée possédant une baie avec un retour de mur, comportant un angle entrant et un angle sortant, et réalisation d’une structure (éléments métalliques, en bois,…) d’un plafond autoportant, comportant un pare-vapeur</w:t>
      </w:r>
      <w:r>
        <w:rPr>
          <w:rFonts w:ascii="Times New Roman" w:hAnsi="Times New Roman"/>
          <w:iCs/>
          <w:sz w:val="24"/>
          <w:szCs w:val="24"/>
        </w:rPr>
        <w:t> ; les finitions seront adaptées au revêtement ou au type de plaque utilisé,</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disposant de la documentation technique appropriée (dossier technique, plan architectural, schéma unifilaires, schéma de position côtés, textes législatifs et réglementaires de la profession…),</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disposant du matériel, des consommables et de l’équipement en quantité suffisante et dans le respect des différentes règlementations en vigueur,</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utilisant le vocabulaire technique adapté de la spécialité,</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sur base d’une fiche (document-type) pour la transmission d’information du travail réalisé (rapport d’intervention),</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dans le respect des consignes, des réglementations en vigueur, des règles de sécurité, d’hygiène,</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d’ergonomie et d’environnement,</w:t>
      </w:r>
    </w:p>
    <w:p>
      <w:pPr>
        <w:spacing w:after="0" w:line="240" w:lineRule="auto"/>
        <w:ind w:left="426"/>
        <w:jc w:val="both"/>
        <w:rPr>
          <w:rFonts w:ascii="Times New Roman" w:hAnsi="Times New Roman"/>
          <w:i/>
          <w:iCs/>
          <w:sz w:val="24"/>
          <w:szCs w:val="24"/>
        </w:rPr>
      </w:pPr>
      <w:r>
        <w:rPr>
          <w:rFonts w:ascii="Times New Roman" w:hAnsi="Times New Roman"/>
          <w:i/>
          <w:iCs/>
          <w:sz w:val="24"/>
          <w:szCs w:val="24"/>
        </w:rPr>
        <w:t>en développant des compétences de communication,</w:t>
      </w:r>
    </w:p>
    <w:p>
      <w:pPr>
        <w:spacing w:after="0" w:line="240" w:lineRule="auto"/>
        <w:ind w:left="426"/>
        <w:jc w:val="both"/>
        <w:rPr>
          <w:rFonts w:ascii="Times New Roman" w:hAnsi="Times New Roman"/>
        </w:rPr>
      </w:pPr>
      <w:r>
        <w:rPr>
          <w:rFonts w:ascii="Times New Roman" w:hAnsi="Times New Roman"/>
          <w:i/>
          <w:iCs/>
          <w:sz w:val="24"/>
          <w:szCs w:val="24"/>
        </w:rPr>
        <w:t>en toute autonomie de décision et d’exécution,</w:t>
      </w:r>
    </w:p>
    <w:p>
      <w:pPr>
        <w:spacing w:after="0" w:line="240" w:lineRule="auto"/>
        <w:ind w:left="426"/>
        <w:jc w:val="both"/>
        <w:rPr>
          <w:rFonts w:ascii="Times New Roman" w:hAnsi="Times New Roman"/>
        </w:rPr>
      </w:pPr>
      <w:r>
        <w:rPr>
          <w:rFonts w:ascii="Times New Roman" w:hAnsi="Times New Roman"/>
          <w:i/>
          <w:iCs/>
          <w:sz w:val="24"/>
          <w:szCs w:val="24"/>
        </w:rPr>
        <w:t>dans le respect du délai imparti,</w:t>
      </w:r>
    </w:p>
    <w:p>
      <w:pPr>
        <w:spacing w:after="120" w:line="240" w:lineRule="auto"/>
        <w:jc w:val="both"/>
        <w:rPr>
          <w:rFonts w:ascii="Times New Roman" w:eastAsia="Times New Roman" w:hAnsi="Times New Roman"/>
          <w:szCs w:val="20"/>
          <w:lang w:val="fr-FR" w:eastAsia="ar-SA"/>
        </w:rPr>
      </w:pPr>
    </w:p>
    <w:p>
      <w:pPr>
        <w:numPr>
          <w:ilvl w:val="0"/>
          <w:numId w:val="4"/>
        </w:numPr>
        <w:spacing w:after="0" w:line="240" w:lineRule="auto"/>
        <w:ind w:left="1418"/>
        <w:jc w:val="both"/>
        <w:rPr>
          <w:rFonts w:ascii="Times New Roman" w:hAnsi="Times New Roman"/>
        </w:rPr>
      </w:pPr>
      <w:r>
        <w:rPr>
          <w:rFonts w:ascii="Times New Roman" w:hAnsi="Times New Roman"/>
        </w:rPr>
        <w:t>de dimensionner et de positionner les éléments de la cloison et du plafond conformément au plan et aux instructions</w:t>
      </w:r>
      <w:r>
        <w:rPr>
          <w:rFonts w:ascii="Times New Roman" w:eastAsia="Times New Roman" w:hAnsi="Times New Roman"/>
          <w:lang w:val="fr-FR" w:eastAsia="ar-SA"/>
        </w:rPr>
        <w:t>,</w:t>
      </w:r>
    </w:p>
    <w:p>
      <w:pPr>
        <w:numPr>
          <w:ilvl w:val="0"/>
          <w:numId w:val="4"/>
        </w:numPr>
        <w:spacing w:after="0" w:line="240" w:lineRule="auto"/>
        <w:ind w:left="1418"/>
        <w:jc w:val="both"/>
        <w:rPr>
          <w:rFonts w:ascii="Times New Roman" w:hAnsi="Times New Roman"/>
        </w:rPr>
      </w:pPr>
      <w:r>
        <w:rPr>
          <w:rFonts w:ascii="Times New Roman" w:hAnsi="Times New Roman"/>
        </w:rPr>
        <w:t>de fixer correctement les éléments de la cloison et du plafond,</w:t>
      </w:r>
    </w:p>
    <w:p>
      <w:pPr>
        <w:numPr>
          <w:ilvl w:val="0"/>
          <w:numId w:val="4"/>
        </w:numPr>
        <w:spacing w:after="0" w:line="240" w:lineRule="auto"/>
        <w:ind w:left="1418"/>
        <w:jc w:val="both"/>
        <w:rPr>
          <w:rFonts w:ascii="Times New Roman" w:hAnsi="Times New Roman"/>
        </w:rPr>
      </w:pPr>
      <w:r>
        <w:rPr>
          <w:rFonts w:ascii="Times New Roman" w:hAnsi="Times New Roman"/>
        </w:rPr>
        <w:t>de réaliser une cloison légère et un plafond en plaques de plâtre sur ossature conformément au plan donné,</w:t>
      </w:r>
    </w:p>
    <w:p>
      <w:pPr>
        <w:numPr>
          <w:ilvl w:val="0"/>
          <w:numId w:val="4"/>
        </w:numPr>
        <w:spacing w:after="0" w:line="240" w:lineRule="auto"/>
        <w:ind w:left="1418"/>
        <w:jc w:val="both"/>
        <w:rPr>
          <w:rFonts w:ascii="Times New Roman" w:hAnsi="Times New Roman"/>
        </w:rPr>
      </w:pPr>
      <w:r>
        <w:rPr>
          <w:rFonts w:ascii="Times New Roman" w:eastAsia="Times New Roman" w:hAnsi="Times New Roman"/>
          <w:lang w:val="fr-FR" w:eastAsia="ar-SA"/>
        </w:rPr>
        <w:t>de conformer l</w:t>
      </w:r>
      <w:r>
        <w:rPr>
          <w:rFonts w:ascii="Times New Roman" w:hAnsi="Times New Roman"/>
        </w:rPr>
        <w:t>a finition de la cloison et du plafond à l’état de surface exigé,</w:t>
      </w:r>
    </w:p>
    <w:p>
      <w:pPr>
        <w:numPr>
          <w:ilvl w:val="0"/>
          <w:numId w:val="5"/>
        </w:numPr>
        <w:spacing w:after="0" w:line="240" w:lineRule="auto"/>
        <w:ind w:left="1418"/>
        <w:jc w:val="both"/>
        <w:rPr>
          <w:rFonts w:ascii="Times New Roman" w:eastAsia="Times New Roman" w:hAnsi="Times New Roman"/>
          <w:lang w:val="fr-FR" w:eastAsia="ar-SA"/>
        </w:rPr>
      </w:pPr>
      <w:r>
        <w:rPr>
          <w:rFonts w:ascii="Times New Roman" w:eastAsia="Times New Roman" w:hAnsi="Times New Roman"/>
          <w:lang w:val="fr-FR" w:eastAsia="ar-SA"/>
        </w:rPr>
        <w:t>de gérer son poste de travail,</w:t>
      </w:r>
    </w:p>
    <w:p>
      <w:pPr>
        <w:numPr>
          <w:ilvl w:val="0"/>
          <w:numId w:val="5"/>
        </w:numPr>
        <w:spacing w:after="0" w:line="240" w:lineRule="auto"/>
        <w:ind w:left="1418"/>
        <w:jc w:val="both"/>
        <w:rPr>
          <w:rFonts w:ascii="Times New Roman" w:eastAsia="Times New Roman" w:hAnsi="Times New Roman"/>
          <w:lang w:val="fr-FR" w:eastAsia="ar-SA"/>
        </w:rPr>
      </w:pPr>
      <w:r>
        <w:rPr>
          <w:rFonts w:ascii="Times New Roman" w:eastAsia="Times New Roman" w:hAnsi="Times New Roman"/>
          <w:lang w:val="fr-FR" w:eastAsia="ar-SA"/>
        </w:rPr>
        <w:t>de rationnaliser l’organisation du travail,</w:t>
      </w:r>
    </w:p>
    <w:p>
      <w:pPr>
        <w:numPr>
          <w:ilvl w:val="0"/>
          <w:numId w:val="5"/>
        </w:numPr>
        <w:spacing w:after="0" w:line="240" w:lineRule="auto"/>
        <w:ind w:left="1418"/>
        <w:jc w:val="both"/>
        <w:rPr>
          <w:rFonts w:ascii="Times New Roman" w:eastAsia="Times New Roman" w:hAnsi="Times New Roman"/>
          <w:lang w:val="fr-FR" w:eastAsia="ar-SA"/>
        </w:rPr>
      </w:pPr>
      <w:r>
        <w:rPr>
          <w:rFonts w:ascii="Times New Roman" w:eastAsia="Times New Roman" w:hAnsi="Times New Roman"/>
          <w:lang w:val="fr-FR" w:eastAsia="ar-SA"/>
        </w:rPr>
        <w:t>de trier et éliminer les déchets.</w:t>
      </w:r>
    </w:p>
    <w:p>
      <w:pPr>
        <w:spacing w:after="0" w:line="240" w:lineRule="auto"/>
        <w:jc w:val="both"/>
        <w:rPr>
          <w:rFonts w:ascii="Times New Roman" w:eastAsia="Times New Roman" w:hAnsi="Times New Roman"/>
          <w:lang w:val="fr-FR" w:eastAsia="ar-SA"/>
        </w:rPr>
      </w:pPr>
    </w:p>
    <w:p>
      <w:pPr>
        <w:spacing w:after="0" w:line="240" w:lineRule="auto"/>
        <w:jc w:val="both"/>
        <w:rPr>
          <w:rFonts w:ascii="Times New Roman" w:eastAsia="Times New Roman" w:hAnsi="Times New Roman"/>
          <w:lang w:val="fr-FR" w:eastAsia="ar-SA"/>
        </w:rPr>
      </w:pPr>
    </w:p>
    <w:p>
      <w:pPr>
        <w:spacing w:after="120" w:line="240" w:lineRule="auto"/>
        <w:ind w:left="425" w:hanging="65"/>
        <w:jc w:val="both"/>
        <w:rPr>
          <w:rFonts w:ascii="Times New Roman" w:hAnsi="Times New Roman"/>
        </w:rPr>
      </w:pPr>
      <w:r>
        <w:rPr>
          <w:rFonts w:ascii="Times New Roman" w:eastAsia="Times New Roman" w:hAnsi="Times New Roman"/>
          <w:szCs w:val="20"/>
          <w:lang w:val="fr-FR" w:eastAsia="ar-SA"/>
        </w:rPr>
        <w:t xml:space="preserve">Pour la détermination du </w:t>
      </w:r>
      <w:r>
        <w:rPr>
          <w:rFonts w:ascii="Times New Roman" w:eastAsia="Times New Roman" w:hAnsi="Times New Roman"/>
          <w:b/>
          <w:szCs w:val="20"/>
          <w:lang w:val="fr-FR" w:eastAsia="ar-SA"/>
        </w:rPr>
        <w:t>degré de maîtrise</w:t>
      </w:r>
      <w:r>
        <w:rPr>
          <w:rFonts w:ascii="Times New Roman" w:eastAsia="Times New Roman" w:hAnsi="Times New Roman"/>
          <w:szCs w:val="20"/>
          <w:lang w:val="fr-FR" w:eastAsia="ar-SA"/>
        </w:rPr>
        <w:t>, il sera tenu compte des critères suivants :</w:t>
      </w:r>
    </w:p>
    <w:p>
      <w:pPr>
        <w:numPr>
          <w:ilvl w:val="0"/>
          <w:numId w:val="70"/>
        </w:numPr>
        <w:spacing w:after="0" w:line="240" w:lineRule="auto"/>
        <w:ind w:left="1068"/>
        <w:jc w:val="both"/>
        <w:rPr>
          <w:rFonts w:ascii="Times New Roman" w:eastAsia="Times New Roman" w:hAnsi="Times New Roman"/>
          <w:lang w:val="fr-FR" w:eastAsia="ar-SA"/>
        </w:rPr>
      </w:pPr>
      <w:bookmarkStart w:id="3" w:name="_Hlk522536420"/>
      <w:r>
        <w:rPr>
          <w:rFonts w:ascii="Times New Roman" w:eastAsia="Times New Roman" w:hAnsi="Times New Roman"/>
          <w:lang w:val="fr-FR" w:eastAsia="ar-SA"/>
        </w:rPr>
        <w:t>l’adéquation du mode opératoire et du matériel utilisé,</w:t>
      </w:r>
    </w:p>
    <w:p>
      <w:pPr>
        <w:numPr>
          <w:ilvl w:val="0"/>
          <w:numId w:val="70"/>
        </w:numPr>
        <w:spacing w:after="0" w:line="240" w:lineRule="auto"/>
        <w:ind w:left="1068"/>
        <w:jc w:val="both"/>
        <w:rPr>
          <w:rFonts w:ascii="Times New Roman" w:eastAsia="Times New Roman" w:hAnsi="Times New Roman"/>
          <w:lang w:val="fr-FR" w:eastAsia="ar-SA"/>
        </w:rPr>
      </w:pPr>
      <w:r>
        <w:rPr>
          <w:rFonts w:ascii="Times New Roman" w:eastAsia="Times New Roman" w:hAnsi="Times New Roman"/>
          <w:lang w:val="fr-FR" w:eastAsia="ar-SA"/>
        </w:rPr>
        <w:t>la précision du vocabulaire utilisé,</w:t>
      </w:r>
    </w:p>
    <w:p>
      <w:pPr>
        <w:numPr>
          <w:ilvl w:val="0"/>
          <w:numId w:val="70"/>
        </w:numPr>
        <w:spacing w:after="0" w:line="240" w:lineRule="auto"/>
        <w:ind w:left="1068"/>
        <w:jc w:val="both"/>
        <w:rPr>
          <w:rFonts w:ascii="Times New Roman" w:eastAsia="Times New Roman" w:hAnsi="Times New Roman"/>
          <w:lang w:val="fr-FR" w:eastAsia="ar-SA"/>
        </w:rPr>
      </w:pPr>
      <w:r>
        <w:rPr>
          <w:rFonts w:ascii="Times New Roman" w:eastAsia="Times New Roman" w:hAnsi="Times New Roman"/>
          <w:lang w:val="fr-FR" w:eastAsia="ar-SA"/>
        </w:rPr>
        <w:t>le niveau de qualité de l’organisation du travail,</w:t>
      </w:r>
    </w:p>
    <w:p>
      <w:pPr>
        <w:numPr>
          <w:ilvl w:val="0"/>
          <w:numId w:val="70"/>
        </w:numPr>
        <w:spacing w:after="0" w:line="240" w:lineRule="auto"/>
        <w:ind w:left="1068"/>
        <w:jc w:val="both"/>
        <w:rPr>
          <w:rFonts w:ascii="Times New Roman" w:eastAsia="Times New Roman" w:hAnsi="Times New Roman"/>
          <w:lang w:val="fr-FR" w:eastAsia="ar-SA"/>
        </w:rPr>
      </w:pPr>
      <w:r>
        <w:rPr>
          <w:rFonts w:ascii="Times New Roman" w:eastAsia="Times New Roman" w:hAnsi="Times New Roman"/>
          <w:lang w:val="fr-FR" w:eastAsia="ar-SA"/>
        </w:rPr>
        <w:t>la qualité des gestes professionnels et du résultat obtenu.</w:t>
      </w:r>
      <w:bookmarkEnd w:id="3"/>
    </w:p>
    <w:p>
      <w:pPr>
        <w:spacing w:after="0" w:line="240" w:lineRule="auto"/>
        <w:jc w:val="both"/>
        <w:rPr>
          <w:rFonts w:ascii="Times New Roman" w:eastAsia="Times New Roman" w:hAnsi="Times New Roman"/>
          <w:lang w:val="fr-FR" w:eastAsia="ar-SA"/>
        </w:rPr>
      </w:pPr>
    </w:p>
    <w:p>
      <w:pPr>
        <w:spacing w:after="0" w:line="240" w:lineRule="auto"/>
        <w:jc w:val="both"/>
        <w:rPr>
          <w:rFonts w:ascii="Times New Roman" w:eastAsia="Times New Roman" w:hAnsi="Times New Roman"/>
          <w:b/>
          <w:szCs w:val="20"/>
          <w:lang w:val="fr-FR" w:eastAsia="ar-SA"/>
        </w:rPr>
      </w:pPr>
    </w:p>
    <w:p>
      <w:pPr>
        <w:numPr>
          <w:ilvl w:val="0"/>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PROGRAMME</w:t>
      </w:r>
    </w:p>
    <w:p>
      <w:pPr>
        <w:spacing w:after="0" w:line="240" w:lineRule="auto"/>
        <w:jc w:val="both"/>
        <w:rPr>
          <w:rFonts w:ascii="Times New Roman" w:eastAsia="Times New Roman" w:hAnsi="Times New Roman"/>
          <w:b/>
          <w:szCs w:val="20"/>
          <w:lang w:val="fr-FR" w:eastAsia="ar-SA"/>
        </w:rPr>
      </w:pPr>
    </w:p>
    <w:p>
      <w:pPr>
        <w:spacing w:after="0" w:line="240" w:lineRule="auto"/>
        <w:ind w:left="284"/>
        <w:jc w:val="both"/>
        <w:rPr>
          <w:rFonts w:ascii="Times New Roman" w:eastAsia="Times New Roman" w:hAnsi="Times New Roman"/>
          <w:bCs/>
          <w:iCs/>
          <w:lang w:val="fr-FR" w:eastAsia="ar-SA"/>
        </w:rPr>
      </w:pPr>
    </w:p>
    <w:p>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L’étudiant sera capable</w:t>
      </w:r>
    </w:p>
    <w:p>
      <w:pPr>
        <w:spacing w:after="0" w:line="240" w:lineRule="auto"/>
        <w:jc w:val="both"/>
        <w:rPr>
          <w:rFonts w:ascii="Times New Roman" w:eastAsia="Times New Roman" w:hAnsi="Times New Roman"/>
          <w:sz w:val="24"/>
          <w:szCs w:val="24"/>
          <w:lang w:eastAsia="ar-SA"/>
        </w:rPr>
      </w:pP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au départ d’une situation professionnellement significative ainsi  définie : réalisation d’une cloison isolée possédant une baie avec un retour de mur, comportant un angle entrant et un angle sortant, et réalisation d’une structure (éléments métalliques, en bois,…) d’un plafond auto-portant, comportant un pare-vapeur ; les finitions seront adaptées au revêtement ou au type de plaque utilisé,</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en disposant de la documentation technique appropriée (dossier technique, plan architectural, schéma unifilaires, schéma de position côtés, textes législatifs et réglementaires de la profession…),</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en disposant du matériel, des consommables et de l’équipement en quantité suffisante et dans le respect des différentes règlementations en vigueur,</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en utilisant le vocabulaire technique adapté de la spécialité,</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sur base d’une fiche (document-type) pour la transmission d’information du travail réalisé (rapport d’intervention),</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dans le respect des consignes, des réglementations en vigueur, des règles de sécurité, d’hygiène, d’ergonomie et d’environnement,</w:t>
      </w:r>
    </w:p>
    <w:p>
      <w:pPr>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en développant des compétences de communication,</w:t>
      </w:r>
    </w:p>
    <w:p>
      <w:pPr>
        <w:spacing w:after="0" w:line="240" w:lineRule="auto"/>
        <w:jc w:val="both"/>
        <w:rPr>
          <w:rFonts w:ascii="Times New Roman" w:eastAsia="Times New Roman" w:hAnsi="Times New Roman"/>
          <w:sz w:val="24"/>
          <w:szCs w:val="24"/>
          <w:lang w:val="fr-FR" w:eastAsia="ar-SA"/>
        </w:rPr>
      </w:pPr>
      <w:r>
        <w:rPr>
          <w:rFonts w:ascii="Times New Roman" w:eastAsia="Times New Roman" w:hAnsi="Times New Roman"/>
          <w:i/>
          <w:iCs/>
          <w:sz w:val="24"/>
          <w:szCs w:val="24"/>
          <w:lang w:eastAsia="ar-SA"/>
        </w:rPr>
        <w:t>en toute autonomie de décision et d’exécution,</w:t>
      </w:r>
      <w:r>
        <w:rPr>
          <w:rFonts w:ascii="Times New Roman" w:eastAsia="Times New Roman" w:hAnsi="Times New Roman"/>
          <w:sz w:val="24"/>
          <w:szCs w:val="24"/>
          <w:lang w:val="fr-FR" w:eastAsia="ar-SA"/>
        </w:rPr>
        <w:t> </w:t>
      </w:r>
    </w:p>
    <w:p>
      <w:pPr>
        <w:spacing w:after="0" w:line="240" w:lineRule="auto"/>
        <w:jc w:val="both"/>
        <w:rPr>
          <w:rFonts w:ascii="Times New Roman" w:hAnsi="Times New Roman"/>
        </w:rPr>
      </w:pPr>
    </w:p>
    <w:p>
      <w:pPr>
        <w:spacing w:after="0" w:line="240" w:lineRule="auto"/>
        <w:jc w:val="both"/>
        <w:rPr>
          <w:rFonts w:ascii="Times New Roman" w:eastAsia="Times New Roman" w:hAnsi="Times New Roman"/>
          <w:sz w:val="24"/>
          <w:szCs w:val="24"/>
          <w:lang w:val="fr-FR" w:eastAsia="ar-SA"/>
        </w:rPr>
      </w:pPr>
    </w:p>
    <w:p>
      <w:pPr>
        <w:spacing w:after="0" w:line="240" w:lineRule="auto"/>
        <w:jc w:val="center"/>
        <w:rPr>
          <w:rFonts w:ascii="Times New Roman" w:hAnsi="Times New Roman"/>
        </w:rPr>
      </w:pPr>
      <w:r>
        <w:rPr>
          <w:rFonts w:ascii="Times New Roman" w:eastAsia="Times New Roman" w:hAnsi="Times New Roman"/>
          <w:b/>
          <w:sz w:val="24"/>
          <w:szCs w:val="24"/>
          <w:lang w:val="fr-FR" w:eastAsia="ar-SA"/>
        </w:rPr>
        <w:t xml:space="preserve">4.1 </w:t>
      </w:r>
      <w:bookmarkStart w:id="4" w:name="_Hlk70322045"/>
      <w:r>
        <w:rPr>
          <w:rFonts w:ascii="Times New Roman" w:eastAsia="Times New Roman" w:hAnsi="Times New Roman"/>
          <w:b/>
          <w:sz w:val="24"/>
          <w:szCs w:val="24"/>
          <w:lang w:val="fr-FR" w:eastAsia="ar-SA"/>
        </w:rPr>
        <w:t xml:space="preserve">En </w:t>
      </w:r>
      <w:r>
        <w:rPr>
          <w:rFonts w:ascii="Times New Roman" w:eastAsia="Times New Roman" w:hAnsi="Times New Roman"/>
          <w:b/>
          <w:sz w:val="24"/>
          <w:szCs w:val="24"/>
          <w:lang w:eastAsia="ar-SA"/>
        </w:rPr>
        <w:t>réalisation d’une cloison légère et un plafond en plaques de plâtre sur ossature</w:t>
      </w:r>
      <w:bookmarkEnd w:id="4"/>
    </w:p>
    <w:p>
      <w:pPr>
        <w:spacing w:after="0" w:line="240" w:lineRule="auto"/>
        <w:jc w:val="both"/>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 xml:space="preserve">         technologie</w:t>
      </w:r>
    </w:p>
    <w:p>
      <w:pPr>
        <w:spacing w:after="0" w:line="240" w:lineRule="auto"/>
        <w:jc w:val="both"/>
        <w:rPr>
          <w:rFonts w:ascii="Times New Roman" w:eastAsia="Times New Roman" w:hAnsi="Times New Roman"/>
          <w:b/>
          <w:szCs w:val="20"/>
          <w:lang w:val="fr-FR" w:eastAsia="ar-SA"/>
        </w:rPr>
      </w:pPr>
    </w:p>
    <w:p>
      <w:pPr>
        <w:numPr>
          <w:ilvl w:val="0"/>
          <w:numId w:val="8"/>
        </w:numPr>
        <w:spacing w:after="0" w:line="240" w:lineRule="auto"/>
        <w:ind w:left="28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d’analyser le travail demandé : </w:t>
      </w:r>
    </w:p>
    <w:p>
      <w:pPr>
        <w:numPr>
          <w:ilvl w:val="0"/>
          <w:numId w:val="9"/>
        </w:numPr>
        <w:spacing w:after="0" w:line="240" w:lineRule="auto"/>
        <w:ind w:left="709"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maîtriser les bases de la lecture d’un plan de construction (échelles, conventions de représentation, unités de mesure…),</w:t>
      </w:r>
    </w:p>
    <w:p>
      <w:pPr>
        <w:numPr>
          <w:ilvl w:val="0"/>
          <w:numId w:val="9"/>
        </w:numPr>
        <w:spacing w:after="0" w:line="240" w:lineRule="auto"/>
        <w:ind w:left="709"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utiliser le vocabulaire usuel relatif à l’activité,</w:t>
      </w:r>
    </w:p>
    <w:p>
      <w:pPr>
        <w:numPr>
          <w:ilvl w:val="0"/>
          <w:numId w:val="9"/>
        </w:numPr>
        <w:spacing w:after="0" w:line="240" w:lineRule="auto"/>
        <w:ind w:left="709"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expliquer la chronologie des interventions des autres corps de métiers (le cas échéant, lecture et interprétation d’un cahier de chantier),</w:t>
      </w:r>
    </w:p>
    <w:p>
      <w:pPr>
        <w:numPr>
          <w:ilvl w:val="0"/>
          <w:numId w:val="9"/>
        </w:numPr>
        <w:spacing w:after="0" w:line="240" w:lineRule="auto"/>
        <w:ind w:left="709"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appréhender correctement l’organisation du travail au sein de l’équipe :</w:t>
      </w:r>
    </w:p>
    <w:p>
      <w:pPr>
        <w:numPr>
          <w:ilvl w:val="0"/>
          <w:numId w:val="10"/>
        </w:numPr>
        <w:spacing w:after="0" w:line="240" w:lineRule="auto"/>
        <w:ind w:firstLine="680"/>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les différentes phases d’exécution de la tâche ;</w:t>
      </w:r>
    </w:p>
    <w:p>
      <w:pPr>
        <w:numPr>
          <w:ilvl w:val="0"/>
          <w:numId w:val="10"/>
        </w:numPr>
        <w:spacing w:after="0" w:line="240" w:lineRule="auto"/>
        <w:ind w:firstLine="680"/>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les conditions de mise en œuvre des différents matériaux :</w:t>
      </w:r>
    </w:p>
    <w:p>
      <w:pPr>
        <w:numPr>
          <w:ilvl w:val="0"/>
          <w:numId w:val="11"/>
        </w:numPr>
        <w:spacing w:after="0" w:line="240" w:lineRule="auto"/>
        <w:ind w:left="1701"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La succession logique des opérations en tenant compte des temps de prise ou de séchage,</w:t>
      </w:r>
    </w:p>
    <w:p>
      <w:pPr>
        <w:numPr>
          <w:ilvl w:val="0"/>
          <w:numId w:val="11"/>
        </w:numPr>
        <w:spacing w:after="0" w:line="240" w:lineRule="auto"/>
        <w:ind w:left="1701"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Les contraintes spécifiques,</w:t>
      </w:r>
    </w:p>
    <w:p>
      <w:pPr>
        <w:numPr>
          <w:ilvl w:val="0"/>
          <w:numId w:val="11"/>
        </w:numPr>
        <w:spacing w:after="0" w:line="240" w:lineRule="auto"/>
        <w:ind w:left="1701" w:hanging="283"/>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Les quantités de matériaux et le matériel  nécessaires en fonction du travail à réaliser ;</w:t>
      </w:r>
    </w:p>
    <w:p>
      <w:pPr>
        <w:spacing w:after="0" w:line="240" w:lineRule="auto"/>
        <w:ind w:left="1701"/>
        <w:jc w:val="both"/>
        <w:rPr>
          <w:rFonts w:ascii="Times New Roman" w:eastAsia="Times New Roman" w:hAnsi="Times New Roman"/>
          <w:sz w:val="24"/>
          <w:szCs w:val="24"/>
          <w:lang w:val="fr-FR" w:eastAsia="ar-SA"/>
        </w:rPr>
      </w:pPr>
    </w:p>
    <w:p>
      <w:pPr>
        <w:numPr>
          <w:ilvl w:val="0"/>
          <w:numId w:val="8"/>
        </w:numPr>
        <w:spacing w:after="0" w:line="240" w:lineRule="auto"/>
        <w:ind w:left="284"/>
        <w:jc w:val="both"/>
        <w:rPr>
          <w:rFonts w:ascii="Times New Roman" w:hAnsi="Times New Roman"/>
          <w:bCs/>
          <w:sz w:val="24"/>
          <w:szCs w:val="24"/>
        </w:rPr>
      </w:pPr>
      <w:r>
        <w:rPr>
          <w:rFonts w:ascii="Times New Roman" w:hAnsi="Times New Roman"/>
          <w:bCs/>
          <w:sz w:val="24"/>
          <w:szCs w:val="24"/>
        </w:rPr>
        <w:t>de préparer le poste de travail en détaillant les caractéristiques et les champs d’application :</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branchements provisoires de chantier (eau, électricité, groupe électrogène)</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des équipements pour le  travail en hauteur </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outils à main et les machines</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matériaux et les produits</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supports.</w:t>
      </w:r>
    </w:p>
    <w:p>
      <w:pPr>
        <w:spacing w:after="0" w:line="240" w:lineRule="auto"/>
        <w:ind w:left="426"/>
        <w:jc w:val="both"/>
        <w:rPr>
          <w:rFonts w:ascii="Times New Roman" w:eastAsia="Times New Roman" w:hAnsi="Times New Roman"/>
          <w:sz w:val="24"/>
          <w:szCs w:val="24"/>
          <w:lang w:eastAsia="ar-SA"/>
        </w:rPr>
      </w:pPr>
    </w:p>
    <w:p>
      <w:pPr>
        <w:numPr>
          <w:ilvl w:val="0"/>
          <w:numId w:val="8"/>
        </w:numPr>
        <w:spacing w:after="0" w:line="240" w:lineRule="auto"/>
        <w:ind w:left="284"/>
        <w:jc w:val="both"/>
        <w:rPr>
          <w:rFonts w:ascii="Times New Roman" w:hAnsi="Times New Roman"/>
        </w:rPr>
      </w:pPr>
      <w:r>
        <w:rPr>
          <w:rFonts w:ascii="Times New Roman" w:eastAsia="Times New Roman" w:hAnsi="Times New Roman"/>
          <w:sz w:val="24"/>
          <w:szCs w:val="24"/>
          <w:lang w:val="fr-FR" w:eastAsia="ar-SA"/>
        </w:rPr>
        <w:t>de placer les éléments périphériques et intermédiaires de l’ossature :</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prévoir la réalisation éventuelle de loges, caissons, alcôves…</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maîtriser les conventions de dessin d’un plan ou d’un croquis</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citer et expliquer les méthodes et instruments de mesurage et de traçage, pour cloison    ou plafond plan ou courbe ;</w:t>
      </w:r>
    </w:p>
    <w:p>
      <w:pPr>
        <w:numPr>
          <w:ilvl w:val="0"/>
          <w:numId w:val="20"/>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Identifier le rôle et les caractéristiques</w:t>
      </w:r>
    </w:p>
    <w:p>
      <w:pPr>
        <w:spacing w:after="0" w:line="240" w:lineRule="auto"/>
        <w:ind w:left="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des profils et montants périphériques</w:t>
      </w:r>
    </w:p>
    <w:p>
      <w:pPr>
        <w:spacing w:after="0" w:line="240" w:lineRule="auto"/>
        <w:ind w:left="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des bandes isolantes et des joints </w:t>
      </w:r>
    </w:p>
    <w:p>
      <w:pPr>
        <w:spacing w:after="0" w:line="240" w:lineRule="auto"/>
        <w:ind w:left="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des profils et montants intermédiaires.</w:t>
      </w:r>
    </w:p>
    <w:p>
      <w:pPr>
        <w:spacing w:after="0" w:line="240" w:lineRule="auto"/>
        <w:jc w:val="both"/>
        <w:rPr>
          <w:rFonts w:ascii="Times New Roman" w:eastAsia="Times New Roman" w:hAnsi="Times New Roman"/>
          <w:sz w:val="24"/>
          <w:szCs w:val="24"/>
          <w:lang w:eastAsia="ar-SA"/>
        </w:rPr>
      </w:pPr>
    </w:p>
    <w:p>
      <w:pPr>
        <w:numPr>
          <w:ilvl w:val="0"/>
          <w:numId w:val="8"/>
        </w:numPr>
        <w:spacing w:after="0" w:line="240" w:lineRule="auto"/>
        <w:ind w:left="284"/>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d’isoler l’ossature /</w:t>
      </w:r>
    </w:p>
    <w:p>
      <w:pPr>
        <w:numPr>
          <w:ilvl w:val="0"/>
          <w:numId w:val="20"/>
        </w:numPr>
        <w:spacing w:after="0" w:line="240" w:lineRule="auto"/>
        <w:ind w:firstLine="142"/>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décrire et expliquer le rôle, les caractéristiques et la mise en oeuvre</w:t>
      </w:r>
    </w:p>
    <w:p>
      <w:pPr>
        <w:spacing w:after="0" w:line="240" w:lineRule="auto"/>
        <w:ind w:left="14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matériaux d’isolation thermique et/ou acoustique</w:t>
      </w:r>
    </w:p>
    <w:p>
      <w:pPr>
        <w:spacing w:after="0" w:line="240" w:lineRule="auto"/>
        <w:ind w:left="14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des membranes d’étanchéité (à l’air, à l’humidité) ;</w:t>
      </w:r>
    </w:p>
    <w:p>
      <w:pPr>
        <w:numPr>
          <w:ilvl w:val="0"/>
          <w:numId w:val="20"/>
        </w:numPr>
        <w:spacing w:after="0" w:line="240" w:lineRule="auto"/>
        <w:ind w:firstLine="142"/>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expliciter la notion des nœuds constructifs spécifiques:</w:t>
      </w:r>
    </w:p>
    <w:p>
      <w:pPr>
        <w:pStyle w:val="Paragraphedeliste"/>
        <w:spacing w:after="0" w:line="240" w:lineRule="auto"/>
        <w:ind w:left="14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identification (toit/mur, mur/plancher, passages de gaines, retours de baies,  fenêtres de toit)</w:t>
      </w:r>
    </w:p>
    <w:p>
      <w:pPr>
        <w:pStyle w:val="Paragraphedeliste"/>
        <w:spacing w:after="0" w:line="240" w:lineRule="auto"/>
        <w:ind w:left="1416"/>
        <w:jc w:val="both"/>
        <w:rPr>
          <w:rFonts w:ascii="Times New Roman" w:hAnsi="Times New Roman"/>
        </w:rPr>
      </w:pPr>
      <w:r>
        <w:rPr>
          <w:rFonts w:ascii="Times New Roman" w:eastAsia="Times New Roman" w:hAnsi="Times New Roman"/>
          <w:sz w:val="24"/>
          <w:szCs w:val="24"/>
          <w:lang w:eastAsia="ar-SA"/>
        </w:rPr>
        <w:t>moyens à mettre en œuvre pour éviter la rupture de l’isolation ou de l’étanchéité</w:t>
      </w:r>
    </w:p>
    <w:p>
      <w:pPr>
        <w:pStyle w:val="Paragraphedeliste"/>
        <w:spacing w:after="0" w:line="240" w:lineRule="auto"/>
        <w:ind w:left="1134"/>
        <w:jc w:val="both"/>
        <w:rPr>
          <w:rFonts w:ascii="Times New Roman" w:hAnsi="Times New Roman"/>
        </w:rPr>
      </w:pPr>
    </w:p>
    <w:p>
      <w:pPr>
        <w:numPr>
          <w:ilvl w:val="0"/>
          <w:numId w:val="8"/>
        </w:numPr>
        <w:spacing w:after="0" w:line="240" w:lineRule="auto"/>
        <w:ind w:left="28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de fixer les plaques de plâtre :</w:t>
      </w:r>
    </w:p>
    <w:p>
      <w:pPr>
        <w:numPr>
          <w:ilvl w:val="0"/>
          <w:numId w:val="32"/>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identifier et décrire les caractéristiques des différentes plaques de plâtre enrobées :</w:t>
      </w:r>
    </w:p>
    <w:p>
      <w:pPr>
        <w:spacing w:after="0" w:line="240" w:lineRule="auto"/>
        <w:ind w:left="14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types (plaques composites, RF, hydrofuges…), caractéristiques…</w:t>
      </w:r>
    </w:p>
    <w:p>
      <w:pPr>
        <w:spacing w:after="0" w:line="240" w:lineRule="auto"/>
        <w:ind w:left="1134"/>
        <w:jc w:val="both"/>
        <w:rPr>
          <w:rFonts w:ascii="Times New Roman" w:eastAsia="Times New Roman" w:hAnsi="Times New Roman"/>
          <w:sz w:val="24"/>
          <w:szCs w:val="24"/>
          <w:lang w:eastAsia="ar-SA"/>
        </w:rPr>
      </w:pPr>
    </w:p>
    <w:p>
      <w:pPr>
        <w:numPr>
          <w:ilvl w:val="0"/>
          <w:numId w:val="8"/>
        </w:numPr>
        <w:spacing w:after="0" w:line="240" w:lineRule="auto"/>
        <w:ind w:left="28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de réaliser la finition des plaques de plâtre placées :</w:t>
      </w:r>
    </w:p>
    <w:p>
      <w:pPr>
        <w:numPr>
          <w:ilvl w:val="0"/>
          <w:numId w:val="34"/>
        </w:numPr>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expliquer le processus de jointoyage des plaques et décrire le matériel ad hoc :</w:t>
      </w:r>
    </w:p>
    <w:p>
      <w:pPr>
        <w:numPr>
          <w:ilvl w:val="2"/>
          <w:numId w:val="7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produits de jointoiement</w:t>
      </w:r>
    </w:p>
    <w:p>
      <w:pPr>
        <w:numPr>
          <w:ilvl w:val="2"/>
          <w:numId w:val="7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pose de bande ou d’armature</w:t>
      </w:r>
    </w:p>
    <w:p>
      <w:pPr>
        <w:numPr>
          <w:ilvl w:val="2"/>
          <w:numId w:val="7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matériel et outillage nécessaires</w:t>
      </w:r>
    </w:p>
    <w:p>
      <w:pPr>
        <w:numPr>
          <w:ilvl w:val="2"/>
          <w:numId w:val="7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renforts d’angles </w:t>
      </w:r>
    </w:p>
    <w:p>
      <w:pPr>
        <w:numPr>
          <w:ilvl w:val="2"/>
          <w:numId w:val="7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enduits de finition pour plaques de plâtre</w:t>
      </w:r>
    </w:p>
    <w:p>
      <w:pPr>
        <w:spacing w:after="0" w:line="240" w:lineRule="auto"/>
        <w:ind w:left="907"/>
        <w:jc w:val="both"/>
        <w:rPr>
          <w:rFonts w:ascii="Times New Roman" w:eastAsia="Times New Roman" w:hAnsi="Times New Roman"/>
          <w:sz w:val="24"/>
          <w:szCs w:val="24"/>
          <w:lang w:eastAsia="ar-SA"/>
        </w:rPr>
      </w:pPr>
    </w:p>
    <w:p>
      <w:pPr>
        <w:numPr>
          <w:ilvl w:val="0"/>
          <w:numId w:val="8"/>
        </w:numPr>
        <w:spacing w:after="0" w:line="240" w:lineRule="auto"/>
        <w:ind w:left="28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d’appliquer les règles de sécurité, d’hygiène, d’ergonomie et de respect de l’environnement,</w:t>
      </w:r>
    </w:p>
    <w:p>
      <w:pPr>
        <w:spacing w:after="0" w:line="240" w:lineRule="auto"/>
        <w:ind w:left="284"/>
        <w:jc w:val="both"/>
        <w:rPr>
          <w:rFonts w:ascii="Times New Roman" w:eastAsia="Times New Roman" w:hAnsi="Times New Roman"/>
          <w:bCs/>
          <w:sz w:val="24"/>
          <w:szCs w:val="24"/>
          <w:lang w:eastAsia="ar-SA"/>
        </w:rPr>
      </w:pPr>
    </w:p>
    <w:p>
      <w:pPr>
        <w:numPr>
          <w:ilvl w:val="0"/>
          <w:numId w:val="8"/>
        </w:numPr>
        <w:spacing w:after="0" w:line="240" w:lineRule="auto"/>
        <w:ind w:left="28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de trier et éliminer les déchets.</w:t>
      </w:r>
    </w:p>
    <w:p>
      <w:pPr>
        <w:spacing w:after="0" w:line="240" w:lineRule="auto"/>
        <w:jc w:val="both"/>
        <w:rPr>
          <w:rFonts w:ascii="Times New Roman" w:eastAsia="Times New Roman" w:hAnsi="Times New Roman"/>
          <w:bCs/>
          <w:sz w:val="24"/>
          <w:szCs w:val="24"/>
          <w:lang w:eastAsia="ar-SA"/>
        </w:rPr>
      </w:pPr>
    </w:p>
    <w:p>
      <w:pPr>
        <w:spacing w:after="0" w:line="240" w:lineRule="auto"/>
        <w:jc w:val="both"/>
        <w:rPr>
          <w:rFonts w:ascii="Times New Roman" w:eastAsia="Times New Roman" w:hAnsi="Times New Roman"/>
          <w:bCs/>
          <w:sz w:val="24"/>
          <w:szCs w:val="24"/>
          <w:lang w:eastAsia="ar-SA"/>
        </w:rPr>
      </w:pPr>
    </w:p>
    <w:p>
      <w:pPr>
        <w:spacing w:after="0" w:line="240" w:lineRule="auto"/>
        <w:jc w:val="both"/>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 xml:space="preserve">4.2 En </w:t>
      </w:r>
      <w:r>
        <w:rPr>
          <w:rFonts w:ascii="Times New Roman" w:eastAsia="Times New Roman" w:hAnsi="Times New Roman"/>
          <w:b/>
          <w:sz w:val="24"/>
          <w:szCs w:val="24"/>
          <w:lang w:eastAsia="ar-SA"/>
        </w:rPr>
        <w:t>réalisation d’une cloison légère et un plafond en plaques de plâtre sur ossature</w:t>
      </w:r>
      <w:r>
        <w:rPr>
          <w:rFonts w:ascii="Times New Roman" w:eastAsia="Times New Roman" w:hAnsi="Times New Roman"/>
          <w:b/>
          <w:sz w:val="24"/>
          <w:szCs w:val="24"/>
          <w:lang w:val="fr-FR" w:eastAsia="ar-SA"/>
        </w:rPr>
        <w:t>: travaux pratiques</w:t>
      </w:r>
    </w:p>
    <w:p>
      <w:pPr>
        <w:spacing w:after="0" w:line="240" w:lineRule="auto"/>
        <w:jc w:val="both"/>
        <w:rPr>
          <w:rFonts w:ascii="Times New Roman" w:eastAsia="Times New Roman" w:hAnsi="Times New Roman"/>
          <w:b/>
          <w:sz w:val="24"/>
          <w:szCs w:val="24"/>
          <w:lang w:val="fr-FR" w:eastAsia="ar-SA"/>
        </w:rPr>
      </w:pPr>
    </w:p>
    <w:p>
      <w:pPr>
        <w:numPr>
          <w:ilvl w:val="0"/>
          <w:numId w:val="39"/>
        </w:numPr>
        <w:spacing w:after="0" w:line="240" w:lineRule="auto"/>
        <w:ind w:left="426"/>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d’analyser le travail demandé, </w:t>
      </w:r>
    </w:p>
    <w:p>
      <w:pPr>
        <w:spacing w:after="0" w:line="240" w:lineRule="auto"/>
        <w:ind w:left="426"/>
        <w:jc w:val="both"/>
        <w:rPr>
          <w:rFonts w:ascii="Times New Roman" w:eastAsia="Times New Roman" w:hAnsi="Times New Roman"/>
          <w:sz w:val="24"/>
          <w:szCs w:val="24"/>
          <w:lang w:val="fr-FR" w:eastAsia="ar-SA"/>
        </w:rPr>
      </w:pPr>
    </w:p>
    <w:p>
      <w:pPr>
        <w:numPr>
          <w:ilvl w:val="0"/>
          <w:numId w:val="39"/>
        </w:numPr>
        <w:spacing w:after="0" w:line="240" w:lineRule="auto"/>
        <w:ind w:left="426"/>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de préparer le poste de travail,</w:t>
      </w:r>
    </w:p>
    <w:p>
      <w:pPr>
        <w:pStyle w:val="Paragraphedeliste"/>
        <w:rPr>
          <w:rFonts w:ascii="Times New Roman" w:eastAsia="Times New Roman" w:hAnsi="Times New Roman"/>
          <w:sz w:val="24"/>
          <w:szCs w:val="24"/>
          <w:lang w:val="fr-FR" w:eastAsia="ar-SA"/>
        </w:rPr>
      </w:pPr>
    </w:p>
    <w:p>
      <w:pPr>
        <w:numPr>
          <w:ilvl w:val="0"/>
          <w:numId w:val="39"/>
        </w:numPr>
        <w:spacing w:after="0" w:line="240" w:lineRule="auto"/>
        <w:ind w:left="426"/>
        <w:jc w:val="both"/>
        <w:rPr>
          <w:rFonts w:ascii="Times New Roman" w:hAnsi="Times New Roman"/>
        </w:rPr>
      </w:pPr>
      <w:r>
        <w:rPr>
          <w:rFonts w:ascii="Times New Roman" w:hAnsi="Times New Roman"/>
          <w:sz w:val="24"/>
          <w:szCs w:val="24"/>
        </w:rPr>
        <w:t>de placer les éléments périphériques et intermédiaires de l’ossature :</w:t>
      </w:r>
    </w:p>
    <w:p>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implanter tous les profils périphériques et intermédiaires en tenant compte des baies et des ouvertures (à partir d’un plan  ou d’un croquis et/ou de consignes),</w:t>
      </w:r>
    </w:p>
    <w:p>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mesurer et couper les profils et montants périphériques et intermédiaires à l’aide des outils adéquats,</w:t>
      </w:r>
    </w:p>
    <w:p>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sélectionner les bandes isolantes ou les joints adéquats,</w:t>
      </w:r>
    </w:p>
    <w:p>
      <w:pPr>
        <w:numPr>
          <w:ilvl w:val="0"/>
          <w:numId w:val="44"/>
        </w:numPr>
        <w:spacing w:after="0" w:line="240" w:lineRule="auto"/>
        <w:jc w:val="both"/>
        <w:rPr>
          <w:rFonts w:ascii="Times New Roman" w:hAnsi="Times New Roman"/>
        </w:rPr>
      </w:pPr>
      <w:r>
        <w:rPr>
          <w:rFonts w:ascii="Times New Roman" w:hAnsi="Times New Roman"/>
          <w:sz w:val="24"/>
          <w:szCs w:val="24"/>
        </w:rPr>
        <w:t>placer des bandes isolantes,</w:t>
      </w:r>
    </w:p>
    <w:p>
      <w:pPr>
        <w:numPr>
          <w:ilvl w:val="0"/>
          <w:numId w:val="44"/>
        </w:numPr>
        <w:spacing w:after="0" w:line="240" w:lineRule="auto"/>
        <w:jc w:val="both"/>
        <w:rPr>
          <w:rFonts w:ascii="Times New Roman" w:hAnsi="Times New Roman"/>
        </w:rPr>
      </w:pPr>
      <w:r>
        <w:rPr>
          <w:rFonts w:ascii="Times New Roman" w:hAnsi="Times New Roman"/>
          <w:sz w:val="24"/>
          <w:szCs w:val="24"/>
        </w:rPr>
        <w:t>positionner et fixer les éléments périphériques et intermédiaires.</w:t>
      </w:r>
    </w:p>
    <w:p>
      <w:pPr>
        <w:spacing w:after="0" w:line="240" w:lineRule="auto"/>
        <w:ind w:left="720"/>
        <w:jc w:val="both"/>
        <w:rPr>
          <w:rFonts w:ascii="Times New Roman" w:hAnsi="Times New Roman"/>
        </w:rPr>
      </w:pPr>
    </w:p>
    <w:p>
      <w:pPr>
        <w:numPr>
          <w:ilvl w:val="0"/>
          <w:numId w:val="39"/>
        </w:numPr>
        <w:spacing w:after="0" w:line="240" w:lineRule="auto"/>
        <w:ind w:left="426"/>
        <w:jc w:val="both"/>
        <w:rPr>
          <w:rFonts w:ascii="Times New Roman" w:hAnsi="Times New Roman"/>
        </w:rPr>
      </w:pPr>
      <w:r>
        <w:rPr>
          <w:rFonts w:ascii="Times New Roman" w:hAnsi="Times New Roman"/>
          <w:sz w:val="24"/>
          <w:szCs w:val="24"/>
        </w:rPr>
        <w:t>d’isoler l’ossature :</w:t>
      </w:r>
    </w:p>
    <w:p>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mesurer, découper et placer le matériau d’isolation thermique et/ou acoustique entre les éléments de l’ossature,</w:t>
      </w:r>
    </w:p>
    <w:p>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lastRenderedPageBreak/>
        <w:t>mesurer, découper et placer le matériau d’étanchéité entre les éléments de l’ossature,</w:t>
      </w:r>
    </w:p>
    <w:p>
      <w:pPr>
        <w:pStyle w:val="Paragraphedeliste"/>
        <w:numPr>
          <w:ilvl w:val="0"/>
          <w:numId w:val="45"/>
        </w:numPr>
        <w:spacing w:after="0" w:line="240" w:lineRule="auto"/>
        <w:jc w:val="both"/>
        <w:rPr>
          <w:rFonts w:ascii="Times New Roman" w:hAnsi="Times New Roman"/>
        </w:rPr>
      </w:pPr>
      <w:r>
        <w:rPr>
          <w:rFonts w:ascii="Times New Roman" w:hAnsi="Times New Roman"/>
          <w:sz w:val="24"/>
          <w:szCs w:val="24"/>
        </w:rPr>
        <w:t>assurer la continuité de l’isolation et de l’étanchéité au niveau des nœuds constructifs (canalisations, profilés creux…).</w:t>
      </w:r>
    </w:p>
    <w:p>
      <w:pPr>
        <w:pStyle w:val="Paragraphedeliste"/>
        <w:spacing w:after="0" w:line="240" w:lineRule="auto"/>
        <w:jc w:val="both"/>
        <w:rPr>
          <w:rFonts w:ascii="Times New Roman" w:hAnsi="Times New Roman"/>
        </w:rPr>
      </w:pPr>
    </w:p>
    <w:p>
      <w:pPr>
        <w:numPr>
          <w:ilvl w:val="0"/>
          <w:numId w:val="39"/>
        </w:numPr>
        <w:spacing w:after="0" w:line="240" w:lineRule="auto"/>
        <w:ind w:left="426"/>
        <w:jc w:val="both"/>
        <w:rPr>
          <w:rFonts w:ascii="Times New Roman" w:hAnsi="Times New Roman"/>
        </w:rPr>
      </w:pPr>
      <w:r>
        <w:rPr>
          <w:rFonts w:ascii="Times New Roman" w:eastAsia="Times New Roman" w:hAnsi="Times New Roman"/>
          <w:sz w:val="24"/>
          <w:szCs w:val="24"/>
          <w:lang w:eastAsia="ar-SA"/>
        </w:rPr>
        <w:t>de coller ou fixer les plaques de plâtre :</w:t>
      </w:r>
    </w:p>
    <w:p>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mesurer et découper les plaques de plâtre en tenant compte des découpes internes (boîtiers électriques, éclairages…),</w:t>
      </w:r>
    </w:p>
    <w:p>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positionner et placer les plaques de plâtre,</w:t>
      </w:r>
    </w:p>
    <w:p>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coller les plaques de plâtre sur un mur existant,</w:t>
      </w:r>
    </w:p>
    <w:p>
      <w:pPr>
        <w:pStyle w:val="Paragraphedeliste"/>
        <w:numPr>
          <w:ilvl w:val="0"/>
          <w:numId w:val="46"/>
        </w:numPr>
        <w:spacing w:after="0" w:line="240" w:lineRule="auto"/>
        <w:jc w:val="both"/>
        <w:rPr>
          <w:rFonts w:ascii="Times New Roman" w:hAnsi="Times New Roman"/>
        </w:rPr>
      </w:pPr>
      <w:r>
        <w:rPr>
          <w:rFonts w:ascii="Times New Roman" w:hAnsi="Times New Roman"/>
          <w:sz w:val="24"/>
          <w:szCs w:val="24"/>
        </w:rPr>
        <w:t>visser les plaques de plâtre des cloisons et des faux-plafonds contre l’ossature ou le cadre suspendu.</w:t>
      </w:r>
    </w:p>
    <w:p>
      <w:pPr>
        <w:pStyle w:val="Paragraphedeliste"/>
        <w:spacing w:after="0" w:line="240" w:lineRule="auto"/>
        <w:jc w:val="both"/>
        <w:rPr>
          <w:rFonts w:ascii="Times New Roman" w:hAnsi="Times New Roman"/>
        </w:rPr>
      </w:pPr>
    </w:p>
    <w:p>
      <w:pPr>
        <w:numPr>
          <w:ilvl w:val="0"/>
          <w:numId w:val="39"/>
        </w:numPr>
        <w:spacing w:after="0" w:line="240" w:lineRule="auto"/>
        <w:ind w:left="426"/>
        <w:jc w:val="both"/>
        <w:rPr>
          <w:rFonts w:ascii="Times New Roman" w:hAnsi="Times New Roman"/>
        </w:rPr>
      </w:pPr>
      <w:r>
        <w:rPr>
          <w:rFonts w:ascii="Times New Roman" w:hAnsi="Times New Roman"/>
          <w:sz w:val="24"/>
          <w:szCs w:val="24"/>
        </w:rPr>
        <w:t>de réaliser la finition des plaques de plâtre placées :</w:t>
      </w:r>
    </w:p>
    <w:p>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appliquer un enduit à jointoyer entre les plaques en y intégrant une bande ou une armature synthétique,</w:t>
      </w:r>
    </w:p>
    <w:p>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placer des profils de renfort d’angles,</w:t>
      </w:r>
    </w:p>
    <w:p>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appliquer un enduit de finition sur les têtes de vis apparentes, aux raccords entre les plaques et sur les profils d’angles,</w:t>
      </w:r>
    </w:p>
    <w:p>
      <w:pPr>
        <w:pStyle w:val="Paragraphedeliste"/>
        <w:numPr>
          <w:ilvl w:val="0"/>
          <w:numId w:val="47"/>
        </w:numPr>
        <w:spacing w:after="0" w:line="240" w:lineRule="auto"/>
        <w:jc w:val="both"/>
        <w:rPr>
          <w:rFonts w:ascii="Times New Roman" w:hAnsi="Times New Roman"/>
        </w:rPr>
      </w:pPr>
      <w:r>
        <w:rPr>
          <w:rFonts w:ascii="Times New Roman" w:hAnsi="Times New Roman"/>
          <w:sz w:val="24"/>
          <w:szCs w:val="24"/>
        </w:rPr>
        <w:t>appliquer l’enduit de finition.</w:t>
      </w:r>
    </w:p>
    <w:p>
      <w:pPr>
        <w:pStyle w:val="Paragraphedeliste"/>
        <w:numPr>
          <w:ilvl w:val="0"/>
          <w:numId w:val="69"/>
        </w:numPr>
        <w:spacing w:after="0" w:line="240" w:lineRule="auto"/>
        <w:ind w:left="1418" w:hanging="284"/>
        <w:jc w:val="both"/>
        <w:rPr>
          <w:rFonts w:ascii="Times New Roman" w:hAnsi="Times New Roman"/>
        </w:rPr>
      </w:pPr>
    </w:p>
    <w:p>
      <w:pPr>
        <w:numPr>
          <w:ilvl w:val="0"/>
          <w:numId w:val="1"/>
        </w:numPr>
        <w:tabs>
          <w:tab w:val="left" w:pos="-1080"/>
          <w:tab w:val="left" w:pos="-306"/>
        </w:tabs>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CHARGE(S) DE COURS</w:t>
      </w:r>
    </w:p>
    <w:p>
      <w:pPr>
        <w:keepNext/>
        <w:spacing w:after="0" w:line="240" w:lineRule="auto"/>
        <w:ind w:left="68"/>
        <w:jc w:val="both"/>
        <w:rPr>
          <w:rFonts w:ascii="Times New Roman" w:eastAsia="Times New Roman" w:hAnsi="Times New Roman"/>
          <w:szCs w:val="24"/>
          <w:lang w:val="fr-FR" w:eastAsia="ar-SA"/>
        </w:rPr>
      </w:pPr>
    </w:p>
    <w:p>
      <w:pPr>
        <w:spacing w:after="0" w:line="240" w:lineRule="auto"/>
        <w:ind w:left="284"/>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 chargé de cours sera un enseignant ou un expert.</w:t>
      </w:r>
    </w:p>
    <w:p>
      <w:pPr>
        <w:spacing w:after="0" w:line="240" w:lineRule="auto"/>
        <w:ind w:left="284"/>
        <w:jc w:val="both"/>
        <w:rPr>
          <w:rFonts w:ascii="Times New Roman" w:eastAsia="Times New Roman" w:hAnsi="Times New Roman"/>
          <w:sz w:val="24"/>
          <w:szCs w:val="24"/>
          <w:lang w:val="fr-FR" w:eastAsia="ar-SA"/>
        </w:rPr>
      </w:pPr>
    </w:p>
    <w:p>
      <w:pPr>
        <w:spacing w:after="0" w:line="240" w:lineRule="auto"/>
        <w:ind w:left="284"/>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L’expert devra justifier de compétences particulières issues d’une expérience professionnelle actualisée en relation avec le cahier des charges annexé à la convention.</w:t>
      </w:r>
    </w:p>
    <w:p>
      <w:pPr>
        <w:spacing w:after="0" w:line="240" w:lineRule="auto"/>
        <w:jc w:val="both"/>
        <w:rPr>
          <w:rFonts w:ascii="Times New Roman" w:eastAsia="Times New Roman" w:hAnsi="Times New Roman"/>
          <w:b/>
          <w:sz w:val="24"/>
          <w:szCs w:val="24"/>
          <w:u w:val="single"/>
          <w:lang w:val="fr-FR" w:eastAsia="ar-SA"/>
        </w:rPr>
      </w:pPr>
    </w:p>
    <w:p>
      <w:pPr>
        <w:spacing w:after="0" w:line="240" w:lineRule="auto"/>
        <w:jc w:val="both"/>
        <w:rPr>
          <w:rFonts w:ascii="Times New Roman" w:eastAsia="Times New Roman" w:hAnsi="Times New Roman"/>
          <w:b/>
          <w:szCs w:val="20"/>
          <w:u w:val="single"/>
          <w:lang w:val="fr-FR" w:eastAsia="ar-SA"/>
        </w:rPr>
      </w:pPr>
    </w:p>
    <w:p>
      <w:pPr>
        <w:spacing w:after="0" w:line="240" w:lineRule="auto"/>
        <w:jc w:val="both"/>
        <w:rPr>
          <w:rFonts w:ascii="Times New Roman" w:eastAsia="Times New Roman" w:hAnsi="Times New Roman"/>
          <w:szCs w:val="20"/>
          <w:lang w:val="fr-FR" w:eastAsia="ar-SA"/>
        </w:rPr>
      </w:pPr>
    </w:p>
    <w:p>
      <w:pPr>
        <w:numPr>
          <w:ilvl w:val="0"/>
          <w:numId w:val="1"/>
        </w:numPr>
        <w:spacing w:after="0" w:line="240" w:lineRule="auto"/>
        <w:jc w:val="both"/>
        <w:rPr>
          <w:rFonts w:ascii="Times New Roman" w:eastAsia="Times New Roman" w:hAnsi="Times New Roman"/>
          <w:b/>
          <w:szCs w:val="20"/>
          <w:lang w:val="fr-FR" w:eastAsia="ar-SA"/>
        </w:rPr>
      </w:pPr>
      <w:r>
        <w:rPr>
          <w:rFonts w:ascii="Times New Roman" w:eastAsia="Times New Roman" w:hAnsi="Times New Roman"/>
          <w:b/>
          <w:szCs w:val="20"/>
          <w:lang w:val="fr-FR" w:eastAsia="ar-SA"/>
        </w:rPr>
        <w:t>CONSTITUTION DES GROUPES OU REGROUPEMENT</w:t>
      </w:r>
    </w:p>
    <w:p>
      <w:pPr>
        <w:keepNext/>
        <w:spacing w:after="0" w:line="240" w:lineRule="auto"/>
        <w:ind w:left="68"/>
        <w:jc w:val="both"/>
        <w:rPr>
          <w:rFonts w:ascii="Times New Roman" w:eastAsia="Times New Roman" w:hAnsi="Times New Roman"/>
          <w:szCs w:val="24"/>
          <w:lang w:val="fr-FR" w:eastAsia="ar-SA"/>
        </w:rPr>
      </w:pPr>
    </w:p>
    <w:p>
      <w:pPr>
        <w:spacing w:after="0" w:line="240" w:lineRule="auto"/>
        <w:ind w:left="284"/>
        <w:jc w:val="both"/>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Il est recommandé un groupe de 15 étudiants maximum.</w:t>
      </w:r>
    </w:p>
    <w:p>
      <w:pPr>
        <w:spacing w:after="0" w:line="240" w:lineRule="auto"/>
        <w:ind w:left="284"/>
        <w:jc w:val="both"/>
        <w:rPr>
          <w:rFonts w:ascii="Times New Roman" w:eastAsia="Times New Roman" w:hAnsi="Times New Roman"/>
          <w:sz w:val="24"/>
          <w:szCs w:val="24"/>
          <w:lang w:val="fr-FR" w:eastAsia="ar-SA"/>
        </w:rPr>
      </w:pPr>
    </w:p>
    <w:p>
      <w:pPr>
        <w:spacing w:after="0" w:line="240" w:lineRule="auto"/>
        <w:ind w:left="426"/>
        <w:jc w:val="both"/>
        <w:rPr>
          <w:rFonts w:ascii="Times New Roman" w:eastAsia="Times New Roman" w:hAnsi="Times New Roman"/>
          <w:sz w:val="24"/>
          <w:szCs w:val="24"/>
          <w:lang w:val="fr-FR" w:eastAsia="ar-SA"/>
        </w:rPr>
      </w:pPr>
    </w:p>
    <w:p>
      <w:pPr>
        <w:numPr>
          <w:ilvl w:val="0"/>
          <w:numId w:val="1"/>
        </w:numPr>
        <w:spacing w:after="0" w:line="240" w:lineRule="auto"/>
        <w:jc w:val="both"/>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HORAIRE MINIMUM DE L’UNITE D'ENSEIGNEMENT</w:t>
      </w:r>
    </w:p>
    <w:p>
      <w:pPr>
        <w:spacing w:after="0" w:line="240" w:lineRule="auto"/>
        <w:ind w:left="708" w:hanging="708"/>
        <w:jc w:val="both"/>
        <w:rPr>
          <w:rFonts w:ascii="Times New Roman" w:eastAsia="Times New Roman" w:hAnsi="Times New Roman"/>
          <w:sz w:val="24"/>
          <w:szCs w:val="24"/>
          <w:lang w:val="fr-FR" w:eastAsia="ar-SA"/>
        </w:rPr>
      </w:pPr>
    </w:p>
    <w:tbl>
      <w:tblPr>
        <w:tblW w:w="8965" w:type="dxa"/>
        <w:tblInd w:w="-69" w:type="dxa"/>
        <w:tblLayout w:type="fixed"/>
        <w:tblCellMar>
          <w:left w:w="10" w:type="dxa"/>
          <w:right w:w="10" w:type="dxa"/>
        </w:tblCellMar>
        <w:tblLook w:val="0000" w:firstRow="0" w:lastRow="0" w:firstColumn="0" w:lastColumn="0" w:noHBand="0" w:noVBand="0"/>
      </w:tblPr>
      <w:tblGrid>
        <w:gridCol w:w="3437"/>
        <w:gridCol w:w="1417"/>
        <w:gridCol w:w="1856"/>
        <w:gridCol w:w="2255"/>
      </w:tblGrid>
      <w:tr>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left="426"/>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7.1. Dénomination des cours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
                <w:sz w:val="24"/>
                <w:szCs w:val="24"/>
                <w:u w:val="single"/>
                <w:lang w:val="fr-FR" w:eastAsia="ar-SA"/>
              </w:rPr>
            </w:pPr>
            <w:r>
              <w:rPr>
                <w:rFonts w:ascii="Times New Roman" w:eastAsia="Times New Roman" w:hAnsi="Times New Roman"/>
                <w:b/>
                <w:sz w:val="24"/>
                <w:szCs w:val="24"/>
                <w:u w:val="single"/>
                <w:lang w:val="fr-FR" w:eastAsia="ar-SA"/>
              </w:rPr>
              <w:t>Classement des cours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keepNext/>
              <w:spacing w:before="240" w:after="120" w:line="240" w:lineRule="auto"/>
              <w:jc w:val="center"/>
              <w:outlineLvl w:val="2"/>
              <w:rPr>
                <w:rFonts w:ascii="Times New Roman" w:eastAsia="MS Mincho" w:hAnsi="Times New Roman"/>
                <w:b/>
                <w:sz w:val="24"/>
                <w:szCs w:val="24"/>
                <w:u w:val="single"/>
                <w:lang w:val="fr-FR" w:eastAsia="ar-SA"/>
              </w:rPr>
            </w:pPr>
            <w:r>
              <w:rPr>
                <w:rFonts w:ascii="Times New Roman" w:eastAsia="MS Mincho" w:hAnsi="Times New Roman"/>
                <w:b/>
                <w:sz w:val="24"/>
                <w:szCs w:val="24"/>
                <w:u w:val="single"/>
                <w:lang w:val="fr-FR" w:eastAsia="ar-SA"/>
              </w:rPr>
              <w:t>Code U</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
                <w:sz w:val="24"/>
                <w:szCs w:val="24"/>
                <w:u w:val="single"/>
                <w:lang w:val="fr-FR" w:eastAsia="ar-SA"/>
              </w:rPr>
            </w:pPr>
            <w:r>
              <w:rPr>
                <w:rFonts w:ascii="Times New Roman" w:eastAsia="Times New Roman" w:hAnsi="Times New Roman"/>
                <w:b/>
                <w:sz w:val="24"/>
                <w:szCs w:val="24"/>
                <w:u w:val="single"/>
                <w:lang w:val="fr-FR" w:eastAsia="ar-SA"/>
              </w:rPr>
              <w:t>Nombre de périodes</w:t>
            </w:r>
          </w:p>
        </w:tc>
      </w:tr>
      <w:tr>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pacing w:after="0" w:line="240" w:lineRule="auto"/>
              <w:jc w:val="center"/>
              <w:rPr>
                <w:rFonts w:ascii="Times New Roman" w:hAnsi="Times New Roman"/>
                <w:sz w:val="24"/>
                <w:szCs w:val="24"/>
              </w:rPr>
            </w:pPr>
            <w:r>
              <w:rPr>
                <w:rFonts w:ascii="Times New Roman" w:eastAsia="Times New Roman" w:hAnsi="Times New Roman"/>
                <w:b/>
                <w:sz w:val="24"/>
                <w:szCs w:val="24"/>
                <w:lang w:eastAsia="ar-SA"/>
              </w:rPr>
              <w:t>Réalisation d’une cloison légère et un plafond en plaques de plâtre sur ossature</w:t>
            </w:r>
          </w:p>
          <w:p>
            <w:pPr>
              <w:snapToGrid w:val="0"/>
              <w:spacing w:after="0" w:line="240" w:lineRule="auto"/>
              <w:ind w:left="426"/>
              <w:rPr>
                <w:rFonts w:ascii="Times New Roman" w:eastAsia="Times New Roman" w:hAnsi="Times New Roman"/>
                <w:b/>
                <w:sz w:val="24"/>
                <w:szCs w:val="24"/>
                <w:lang w:val="fr-FR"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
                <w:sz w:val="24"/>
                <w:szCs w:val="24"/>
                <w:lang w:val="fr-FR" w:eastAsia="ar-SA"/>
              </w:rPr>
            </w:pPr>
          </w:p>
          <w:p>
            <w:pPr>
              <w:snapToGrid w:val="0"/>
              <w:spacing w:after="0" w:line="240" w:lineRule="auto"/>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 xml:space="preserve">       CT</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keepNext/>
              <w:spacing w:before="240" w:after="120" w:line="240" w:lineRule="auto"/>
              <w:outlineLvl w:val="2"/>
              <w:rPr>
                <w:rFonts w:ascii="Times New Roman" w:eastAsia="MS Mincho" w:hAnsi="Times New Roman"/>
                <w:b/>
                <w:sz w:val="24"/>
                <w:szCs w:val="24"/>
                <w:lang w:val="fr-FR" w:eastAsia="ar-SA"/>
              </w:rPr>
            </w:pPr>
            <w:r>
              <w:rPr>
                <w:rFonts w:ascii="Times New Roman" w:eastAsia="MS Mincho" w:hAnsi="Times New Roman"/>
                <w:b/>
                <w:sz w:val="24"/>
                <w:szCs w:val="24"/>
                <w:lang w:val="fr-FR" w:eastAsia="ar-SA"/>
              </w:rPr>
              <w:t xml:space="preserve">             J</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Cs/>
                <w:sz w:val="24"/>
                <w:szCs w:val="24"/>
                <w:lang w:val="fr-FR" w:eastAsia="ar-SA"/>
              </w:rPr>
            </w:pPr>
          </w:p>
          <w:p>
            <w:pPr>
              <w:snapToGrid w:val="0"/>
              <w:spacing w:after="0" w:line="240" w:lineRule="auto"/>
              <w:jc w:val="center"/>
              <w:rPr>
                <w:rFonts w:ascii="Times New Roman" w:eastAsia="Times New Roman" w:hAnsi="Times New Roman"/>
                <w:bCs/>
                <w:sz w:val="24"/>
                <w:szCs w:val="24"/>
                <w:lang w:val="fr-FR" w:eastAsia="ar-SA"/>
              </w:rPr>
            </w:pPr>
            <w:r>
              <w:rPr>
                <w:rFonts w:ascii="Times New Roman" w:eastAsia="Times New Roman" w:hAnsi="Times New Roman"/>
                <w:bCs/>
                <w:sz w:val="24"/>
                <w:szCs w:val="24"/>
                <w:lang w:val="fr-FR" w:eastAsia="ar-SA"/>
              </w:rPr>
              <w:t xml:space="preserve">                32</w:t>
            </w:r>
          </w:p>
        </w:tc>
      </w:tr>
      <w:tr>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pacing w:after="0" w:line="240" w:lineRule="auto"/>
              <w:jc w:val="center"/>
              <w:rPr>
                <w:rFonts w:ascii="Times New Roman" w:hAnsi="Times New Roman"/>
                <w:sz w:val="24"/>
                <w:szCs w:val="24"/>
              </w:rPr>
            </w:pPr>
            <w:r>
              <w:rPr>
                <w:rFonts w:ascii="Times New Roman" w:eastAsia="Times New Roman" w:hAnsi="Times New Roman"/>
                <w:b/>
                <w:sz w:val="24"/>
                <w:szCs w:val="24"/>
                <w:lang w:eastAsia="ar-SA"/>
              </w:rPr>
              <w:t>Réalisation d’une cloison légère et un plafond en plaques de plâtre sur ossature</w:t>
            </w:r>
          </w:p>
          <w:p>
            <w:pPr>
              <w:snapToGrid w:val="0"/>
              <w:spacing w:after="0" w:line="240" w:lineRule="auto"/>
              <w:ind w:left="426"/>
              <w:rPr>
                <w:rFonts w:ascii="Times New Roman" w:eastAsia="Times New Roman" w:hAnsi="Times New Roman"/>
                <w:sz w:val="24"/>
                <w:szCs w:val="24"/>
                <w:lang w:val="fr-FR"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left="426"/>
              <w:rPr>
                <w:rFonts w:ascii="Times New Roman" w:eastAsia="Times New Roman" w:hAnsi="Times New Roman"/>
                <w:b/>
                <w:bCs/>
                <w:sz w:val="24"/>
                <w:szCs w:val="24"/>
                <w:lang w:val="fr-FR" w:eastAsia="ar-SA"/>
              </w:rPr>
            </w:pPr>
          </w:p>
          <w:p>
            <w:pPr>
              <w:snapToGrid w:val="0"/>
              <w:spacing w:after="0" w:line="240" w:lineRule="auto"/>
              <w:ind w:left="426"/>
              <w:rPr>
                <w:rFonts w:ascii="Times New Roman" w:eastAsia="Times New Roman" w:hAnsi="Times New Roman"/>
                <w:b/>
                <w:bCs/>
                <w:sz w:val="24"/>
                <w:szCs w:val="24"/>
                <w:lang w:val="fr-FR" w:eastAsia="ar-SA"/>
              </w:rPr>
            </w:pPr>
            <w:r>
              <w:rPr>
                <w:rFonts w:ascii="Times New Roman" w:eastAsia="Times New Roman" w:hAnsi="Times New Roman"/>
                <w:b/>
                <w:bCs/>
                <w:sz w:val="24"/>
                <w:szCs w:val="24"/>
                <w:lang w:val="fr-FR" w:eastAsia="ar-SA"/>
              </w:rPr>
              <w:t>PP</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left="426"/>
              <w:rPr>
                <w:rFonts w:ascii="Times New Roman" w:eastAsia="Times New Roman" w:hAnsi="Times New Roman"/>
                <w:b/>
                <w:bCs/>
                <w:sz w:val="24"/>
                <w:szCs w:val="24"/>
                <w:lang w:val="fr-FR" w:eastAsia="ar-SA"/>
              </w:rPr>
            </w:pPr>
          </w:p>
          <w:p>
            <w:pPr>
              <w:snapToGrid w:val="0"/>
              <w:spacing w:after="0" w:line="240" w:lineRule="auto"/>
              <w:ind w:left="426"/>
              <w:rPr>
                <w:rFonts w:ascii="Times New Roman" w:eastAsia="Times New Roman" w:hAnsi="Times New Roman"/>
                <w:b/>
                <w:bCs/>
                <w:sz w:val="24"/>
                <w:szCs w:val="24"/>
                <w:lang w:val="fr-FR" w:eastAsia="ar-SA"/>
              </w:rPr>
            </w:pPr>
            <w:r>
              <w:rPr>
                <w:rFonts w:ascii="Times New Roman" w:eastAsia="Times New Roman" w:hAnsi="Times New Roman"/>
                <w:b/>
                <w:bCs/>
                <w:sz w:val="24"/>
                <w:szCs w:val="24"/>
                <w:lang w:val="fr-FR" w:eastAsia="ar-SA"/>
              </w:rPr>
              <w:t xml:space="preserve">     C</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right="460"/>
              <w:jc w:val="right"/>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112</w:t>
            </w:r>
          </w:p>
        </w:tc>
      </w:tr>
      <w:tr>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left="426"/>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7.2. Part d’autonomie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
                <w:sz w:val="24"/>
                <w:szCs w:val="24"/>
                <w:lang w:val="fr-FR"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P</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right="460"/>
              <w:jc w:val="right"/>
              <w:rPr>
                <w:rFonts w:ascii="Times New Roman" w:eastAsia="Times New Roman" w:hAnsi="Times New Roman"/>
                <w:sz w:val="24"/>
                <w:szCs w:val="24"/>
                <w:lang w:val="fr-FR" w:eastAsia="ar-SA"/>
              </w:rPr>
            </w:pPr>
            <w:r>
              <w:rPr>
                <w:rFonts w:ascii="Times New Roman" w:eastAsia="Times New Roman" w:hAnsi="Times New Roman"/>
                <w:sz w:val="24"/>
                <w:szCs w:val="24"/>
                <w:lang w:val="fr-FR" w:eastAsia="ar-SA"/>
              </w:rPr>
              <w:t>36</w:t>
            </w:r>
          </w:p>
        </w:tc>
      </w:tr>
      <w:tr>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left="426"/>
              <w:rPr>
                <w:rFonts w:ascii="Times New Roman" w:eastAsia="Times New Roman" w:hAnsi="Times New Roman"/>
                <w:b/>
                <w:sz w:val="24"/>
                <w:szCs w:val="24"/>
                <w:lang w:val="fr-FR" w:eastAsia="ar-SA"/>
              </w:rPr>
            </w:pPr>
          </w:p>
          <w:p>
            <w:pPr>
              <w:snapToGrid w:val="0"/>
              <w:spacing w:after="0" w:line="240" w:lineRule="auto"/>
              <w:ind w:left="426"/>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Total des périodes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sz w:val="24"/>
                <w:szCs w:val="24"/>
                <w:lang w:val="fr-FR" w:eastAsia="ar-SA"/>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jc w:val="center"/>
              <w:rPr>
                <w:rFonts w:ascii="Times New Roman" w:eastAsia="Times New Roman" w:hAnsi="Times New Roman"/>
                <w:sz w:val="24"/>
                <w:szCs w:val="24"/>
                <w:lang w:val="fr-FR" w:eastAsia="ar-SA"/>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pPr>
              <w:snapToGrid w:val="0"/>
              <w:spacing w:after="0" w:line="240" w:lineRule="auto"/>
              <w:ind w:right="460"/>
              <w:jc w:val="right"/>
              <w:rPr>
                <w:rFonts w:ascii="Times New Roman" w:eastAsia="Times New Roman" w:hAnsi="Times New Roman"/>
                <w:b/>
                <w:sz w:val="24"/>
                <w:szCs w:val="24"/>
                <w:lang w:val="fr-FR" w:eastAsia="ar-SA"/>
              </w:rPr>
            </w:pPr>
            <w:r>
              <w:rPr>
                <w:rFonts w:ascii="Times New Roman" w:eastAsia="Times New Roman" w:hAnsi="Times New Roman"/>
                <w:b/>
                <w:sz w:val="24"/>
                <w:szCs w:val="24"/>
                <w:lang w:val="fr-FR" w:eastAsia="ar-SA"/>
              </w:rPr>
              <w:t>180</w:t>
            </w:r>
          </w:p>
        </w:tc>
      </w:tr>
    </w:tbl>
    <w:p>
      <w:pPr>
        <w:snapToGrid w:val="0"/>
        <w:spacing w:after="0" w:line="240" w:lineRule="auto"/>
        <w:ind w:left="426"/>
        <w:rPr>
          <w:rFonts w:ascii="Times New Roman" w:eastAsia="Times New Roman" w:hAnsi="Times New Roman"/>
          <w:b/>
          <w:lang w:val="fr-FR" w:eastAsia="ar-SA"/>
        </w:rPr>
      </w:pPr>
    </w:p>
    <w:p>
      <w:pPr>
        <w:spacing w:after="0" w:line="240" w:lineRule="auto"/>
        <w:rPr>
          <w:rFonts w:ascii="Times New Roman" w:eastAsia="Times New Roman" w:hAnsi="Times New Roman"/>
          <w:sz w:val="20"/>
          <w:szCs w:val="20"/>
          <w:lang w:val="fr-FR" w:eastAsia="ar-SA"/>
        </w:rPr>
      </w:pPr>
    </w:p>
    <w:p>
      <w:pPr>
        <w:snapToGrid w:val="0"/>
        <w:spacing w:after="0" w:line="240" w:lineRule="auto"/>
        <w:ind w:left="426"/>
        <w:jc w:val="both"/>
        <w:rPr>
          <w:rFonts w:ascii="Times New Roman" w:eastAsia="Times New Roman" w:hAnsi="Times New Roman"/>
          <w:b/>
          <w:lang w:val="fr-FR" w:eastAsia="ar-SA"/>
        </w:rPr>
      </w:pPr>
    </w:p>
    <w:p>
      <w:pPr>
        <w:spacing w:after="0" w:line="240" w:lineRule="auto"/>
        <w:jc w:val="both"/>
        <w:rPr>
          <w:rFonts w:ascii="Times New Roman" w:eastAsia="Times New Roman" w:hAnsi="Times New Roman"/>
          <w:sz w:val="20"/>
          <w:szCs w:val="20"/>
          <w:lang w:val="fr-FR" w:eastAsia="ar-SA"/>
        </w:rPr>
      </w:pPr>
    </w:p>
    <w:p>
      <w:pPr>
        <w:jc w:val="both"/>
        <w:rPr>
          <w:rFonts w:ascii="Times New Roman" w:hAnsi="Times New Roman"/>
        </w:rPr>
      </w:pPr>
    </w:p>
    <w:sectPr>
      <w:footnotePr>
        <w:pos w:val="beneathText"/>
      </w:footnotePr>
      <w:type w:val="continuous"/>
      <w:pgSz w:w="11905" w:h="16837"/>
      <w:pgMar w:top="1417" w:right="1417" w:bottom="129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Light">
    <w:altName w:val="Arial"/>
    <w:panose1 w:val="020B0203030804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A2C8F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641C86"/>
    <w:multiLevelType w:val="multilevel"/>
    <w:tmpl w:val="D52A2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7F48CB"/>
    <w:multiLevelType w:val="multilevel"/>
    <w:tmpl w:val="CCD6DCEE"/>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0916662"/>
    <w:multiLevelType w:val="multilevel"/>
    <w:tmpl w:val="04B4B430"/>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A814C0"/>
    <w:multiLevelType w:val="multilevel"/>
    <w:tmpl w:val="7402E088"/>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3FE46EF"/>
    <w:multiLevelType w:val="multilevel"/>
    <w:tmpl w:val="DF0A3C44"/>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6714340"/>
    <w:multiLevelType w:val="multilevel"/>
    <w:tmpl w:val="4EBE368E"/>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DF4B3F"/>
    <w:multiLevelType w:val="multilevel"/>
    <w:tmpl w:val="FDE022DE"/>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81367C7"/>
    <w:multiLevelType w:val="multilevel"/>
    <w:tmpl w:val="176E56FE"/>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1832A1"/>
    <w:multiLevelType w:val="multilevel"/>
    <w:tmpl w:val="273E0314"/>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9E4178B"/>
    <w:multiLevelType w:val="multilevel"/>
    <w:tmpl w:val="C82E2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A71539F"/>
    <w:multiLevelType w:val="multilevel"/>
    <w:tmpl w:val="61D47B28"/>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D970479"/>
    <w:multiLevelType w:val="multilevel"/>
    <w:tmpl w:val="A238BD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0EA92D21"/>
    <w:multiLevelType w:val="multilevel"/>
    <w:tmpl w:val="EA6E2270"/>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0181CE0"/>
    <w:multiLevelType w:val="multilevel"/>
    <w:tmpl w:val="CCDA5472"/>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09E2996"/>
    <w:multiLevelType w:val="multilevel"/>
    <w:tmpl w:val="4C6AEAD4"/>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43E3287"/>
    <w:multiLevelType w:val="multilevel"/>
    <w:tmpl w:val="23F86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4B35F5"/>
    <w:multiLevelType w:val="multilevel"/>
    <w:tmpl w:val="4864B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0D1FEE"/>
    <w:multiLevelType w:val="multilevel"/>
    <w:tmpl w:val="2682A532"/>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6991F7D"/>
    <w:multiLevelType w:val="hybridMultilevel"/>
    <w:tmpl w:val="7B6092C0"/>
    <w:lvl w:ilvl="0" w:tplc="CC149D9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75250CF"/>
    <w:multiLevelType w:val="multilevel"/>
    <w:tmpl w:val="D5604776"/>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F15121"/>
    <w:multiLevelType w:val="multilevel"/>
    <w:tmpl w:val="59D0ECEE"/>
    <w:lvl w:ilvl="0">
      <w:numFmt w:val="bullet"/>
      <w:lvlText w:val="-"/>
      <w:lvlJc w:val="left"/>
      <w:pPr>
        <w:ind w:left="227" w:hanging="227"/>
      </w:pPr>
      <w:rPr>
        <w:rFonts w:ascii="Arial" w:eastAsia="Times New Roman" w:hAnsi="Aria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AF73571"/>
    <w:multiLevelType w:val="multilevel"/>
    <w:tmpl w:val="C85A9F5A"/>
    <w:lvl w:ilvl="0">
      <w:numFmt w:val="bullet"/>
      <w:lvlText w:val=""/>
      <w:lvlJc w:val="left"/>
      <w:pPr>
        <w:ind w:left="624" w:hanging="17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1A01D1A"/>
    <w:multiLevelType w:val="multilevel"/>
    <w:tmpl w:val="3DFA2F10"/>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7AA55F3"/>
    <w:multiLevelType w:val="multilevel"/>
    <w:tmpl w:val="35DCA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8FC7FD0"/>
    <w:multiLevelType w:val="multilevel"/>
    <w:tmpl w:val="29F04146"/>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19B5495"/>
    <w:multiLevelType w:val="multilevel"/>
    <w:tmpl w:val="23827A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2800D3E"/>
    <w:multiLevelType w:val="multilevel"/>
    <w:tmpl w:val="6DACF766"/>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212FF7"/>
    <w:multiLevelType w:val="multilevel"/>
    <w:tmpl w:val="947CD206"/>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3726C8D"/>
    <w:multiLevelType w:val="multilevel"/>
    <w:tmpl w:val="550E82B0"/>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6CE3B94"/>
    <w:multiLevelType w:val="multilevel"/>
    <w:tmpl w:val="BB786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73D5E4B"/>
    <w:multiLevelType w:val="multilevel"/>
    <w:tmpl w:val="7B7CCADE"/>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CA82792"/>
    <w:multiLevelType w:val="multilevel"/>
    <w:tmpl w:val="9FEED60C"/>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EBB4A67"/>
    <w:multiLevelType w:val="multilevel"/>
    <w:tmpl w:val="32F8C2CE"/>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EEF1471"/>
    <w:multiLevelType w:val="multilevel"/>
    <w:tmpl w:val="E7DA4EFA"/>
    <w:lvl w:ilvl="0">
      <w:numFmt w:val="bullet"/>
      <w:lvlText w:val=""/>
      <w:lvlJc w:val="left"/>
      <w:pPr>
        <w:ind w:left="426" w:hanging="284"/>
      </w:pPr>
      <w:rPr>
        <w:rFonts w:ascii="Symbol" w:hAnsi="Symbol"/>
        <w:color w:val="auto"/>
        <w:sz w:val="20"/>
        <w:szCs w:val="20"/>
      </w:rPr>
    </w:lvl>
    <w:lvl w:ilvl="1">
      <w:numFmt w:val="bullet"/>
      <w:lvlText w:val="-"/>
      <w:lvlJc w:val="left"/>
      <w:pPr>
        <w:ind w:left="1392" w:hanging="170"/>
      </w:pPr>
      <w:rPr>
        <w:rFonts w:ascii="Arial" w:eastAsia="Times New Roman" w:hAnsi="Arial"/>
        <w:sz w:val="20"/>
        <w:szCs w:val="20"/>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35" w15:restartNumberingAfterBreak="0">
    <w:nsid w:val="41BC1B15"/>
    <w:multiLevelType w:val="multilevel"/>
    <w:tmpl w:val="63DC6C06"/>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37A7022"/>
    <w:multiLevelType w:val="multilevel"/>
    <w:tmpl w:val="3DD228DC"/>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4D9780B"/>
    <w:multiLevelType w:val="multilevel"/>
    <w:tmpl w:val="1B1A2AC2"/>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7316864"/>
    <w:multiLevelType w:val="multilevel"/>
    <w:tmpl w:val="421464AA"/>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8290216"/>
    <w:multiLevelType w:val="multilevel"/>
    <w:tmpl w:val="4EC07F4A"/>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422B5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9BC7715"/>
    <w:multiLevelType w:val="multilevel"/>
    <w:tmpl w:val="52E80A8E"/>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BA423A2"/>
    <w:multiLevelType w:val="multilevel"/>
    <w:tmpl w:val="7DCA290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3" w15:restartNumberingAfterBreak="0">
    <w:nsid w:val="4CDA0544"/>
    <w:multiLevelType w:val="singleLevel"/>
    <w:tmpl w:val="25801C72"/>
    <w:lvl w:ilvl="0">
      <w:start w:val="1"/>
      <w:numFmt w:val="bullet"/>
      <w:lvlText w:val="o"/>
      <w:lvlJc w:val="left"/>
      <w:pPr>
        <w:ind w:left="927" w:hanging="360"/>
      </w:pPr>
      <w:rPr>
        <w:rFonts w:ascii="Courier New" w:hAnsi="Courier New" w:cs="Courier New" w:hint="default"/>
        <w:sz w:val="22"/>
        <w:szCs w:val="22"/>
      </w:rPr>
    </w:lvl>
  </w:abstractNum>
  <w:abstractNum w:abstractNumId="44" w15:restartNumberingAfterBreak="0">
    <w:nsid w:val="4E7809EC"/>
    <w:multiLevelType w:val="multilevel"/>
    <w:tmpl w:val="B6660328"/>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07157D9"/>
    <w:multiLevelType w:val="multilevel"/>
    <w:tmpl w:val="BE1CE5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0A87A7A"/>
    <w:multiLevelType w:val="multilevel"/>
    <w:tmpl w:val="F33C0CEE"/>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0AF04DE"/>
    <w:multiLevelType w:val="multilevel"/>
    <w:tmpl w:val="B370472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8" w15:restartNumberingAfterBreak="0">
    <w:nsid w:val="53C73146"/>
    <w:multiLevelType w:val="multilevel"/>
    <w:tmpl w:val="2214BA14"/>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5654D6E"/>
    <w:multiLevelType w:val="multilevel"/>
    <w:tmpl w:val="5ECAF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9F84FDE"/>
    <w:multiLevelType w:val="multilevel"/>
    <w:tmpl w:val="903E24AE"/>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B2F5121"/>
    <w:multiLevelType w:val="multilevel"/>
    <w:tmpl w:val="6038BF14"/>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C19724F"/>
    <w:multiLevelType w:val="multilevel"/>
    <w:tmpl w:val="35183B7C"/>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DF66BB7"/>
    <w:multiLevelType w:val="multilevel"/>
    <w:tmpl w:val="4698BBFE"/>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22977B8"/>
    <w:multiLevelType w:val="multilevel"/>
    <w:tmpl w:val="56BA770A"/>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3271476"/>
    <w:multiLevelType w:val="multilevel"/>
    <w:tmpl w:val="657499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3E05331"/>
    <w:multiLevelType w:val="multilevel"/>
    <w:tmpl w:val="7E169C0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4C93F95"/>
    <w:multiLevelType w:val="multilevel"/>
    <w:tmpl w:val="FD0AF536"/>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71D1521"/>
    <w:multiLevelType w:val="multilevel"/>
    <w:tmpl w:val="732E2684"/>
    <w:lvl w:ilvl="0">
      <w:numFmt w:val="bullet"/>
      <w:lvlText w:val="-"/>
      <w:lvlJc w:val="left"/>
      <w:pPr>
        <w:ind w:left="720" w:hanging="360"/>
      </w:pPr>
      <w:rPr>
        <w:rFonts w:ascii="Arial" w:eastAsia="Times New Roman"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779514D"/>
    <w:multiLevelType w:val="multilevel"/>
    <w:tmpl w:val="63D42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81B28B2"/>
    <w:multiLevelType w:val="multilevel"/>
    <w:tmpl w:val="F1C49922"/>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E4B71D6"/>
    <w:multiLevelType w:val="multilevel"/>
    <w:tmpl w:val="DD744AD0"/>
    <w:lvl w:ilvl="0">
      <w:numFmt w:val="bullet"/>
      <w:lvlText w:val=""/>
      <w:lvlJc w:val="left"/>
      <w:pPr>
        <w:ind w:left="227" w:hanging="227"/>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00B21B0"/>
    <w:multiLevelType w:val="multilevel"/>
    <w:tmpl w:val="3FF85DAE"/>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06D56BA"/>
    <w:multiLevelType w:val="multilevel"/>
    <w:tmpl w:val="CC9E7C6C"/>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08F65FE"/>
    <w:multiLevelType w:val="multilevel"/>
    <w:tmpl w:val="3A5AF90E"/>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1F63BE9"/>
    <w:multiLevelType w:val="multilevel"/>
    <w:tmpl w:val="3B082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3277FB5"/>
    <w:multiLevelType w:val="multilevel"/>
    <w:tmpl w:val="466AADBA"/>
    <w:lvl w:ilvl="0">
      <w:numFmt w:val="bullet"/>
      <w:lvlText w:val=""/>
      <w:lvlJc w:val="left"/>
      <w:pPr>
        <w:ind w:left="284" w:hanging="284"/>
      </w:pPr>
      <w:rPr>
        <w:rFonts w:ascii="Symbol" w:hAnsi="Symbol"/>
        <w:color w:val="auto"/>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33D4196"/>
    <w:multiLevelType w:val="multilevel"/>
    <w:tmpl w:val="C77201AE"/>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747267F"/>
    <w:multiLevelType w:val="multilevel"/>
    <w:tmpl w:val="7E169C00"/>
    <w:lvl w:ilvl="0">
      <w:numFmt w:val="bullet"/>
      <w:lvlText w:val=""/>
      <w:lvlJc w:val="left"/>
      <w:pPr>
        <w:ind w:left="1428"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777F0CFB"/>
    <w:multiLevelType w:val="multilevel"/>
    <w:tmpl w:val="32426FC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786517A7"/>
    <w:multiLevelType w:val="multilevel"/>
    <w:tmpl w:val="25A6CC6A"/>
    <w:lvl w:ilvl="0">
      <w:numFmt w:val="bullet"/>
      <w:lvlText w:val="-"/>
      <w:lvlJc w:val="left"/>
      <w:pPr>
        <w:ind w:left="454" w:hanging="454"/>
      </w:pPr>
      <w:rPr>
        <w:rFonts w:ascii="Arial" w:eastAsia="Times New Roman" w:hAnsi="Arial"/>
        <w:sz w:val="20"/>
        <w:szCs w:val="20"/>
      </w:rPr>
    </w:lvl>
    <w:lvl w:ilvl="1">
      <w:numFmt w:val="bullet"/>
      <w:lvlText w:val="-"/>
      <w:lvlJc w:val="left"/>
      <w:pPr>
        <w:ind w:left="1250" w:hanging="170"/>
      </w:pPr>
      <w:rPr>
        <w:rFonts w:ascii="Arial" w:eastAsia="Times New Roman" w:hAnsi="Arial"/>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A5C5D72"/>
    <w:multiLevelType w:val="multilevel"/>
    <w:tmpl w:val="3B0E0036"/>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CBB72F1"/>
    <w:multiLevelType w:val="multilevel"/>
    <w:tmpl w:val="B20031D8"/>
    <w:lvl w:ilvl="0">
      <w:numFmt w:val="bullet"/>
      <w:lvlText w:val="-"/>
      <w:lvlJc w:val="left"/>
      <w:pPr>
        <w:ind w:left="906" w:hanging="226"/>
      </w:pPr>
      <w:rPr>
        <w:rFonts w:ascii="Arial" w:eastAsia="Courier New" w:hAnsi="Arial"/>
        <w:color w:val="auto"/>
      </w:rPr>
    </w:lvl>
    <w:lvl w:ilvl="1">
      <w:numFmt w:val="bullet"/>
      <w:lvlText w:val=""/>
      <w:lvlJc w:val="left"/>
      <w:pPr>
        <w:ind w:left="624" w:hanging="227"/>
      </w:pPr>
      <w:rPr>
        <w:rFonts w:ascii="Wingdings" w:hAnsi="Wingdings"/>
        <w:color w:val="auto"/>
      </w:rPr>
    </w:lvl>
    <w:lvl w:ilvl="2">
      <w:numFmt w:val="bullet"/>
      <w:lvlText w:val=""/>
      <w:lvlJc w:val="left"/>
      <w:pPr>
        <w:ind w:left="3166" w:hanging="360"/>
      </w:pPr>
      <w:rPr>
        <w:rFonts w:ascii="Wingdings" w:hAnsi="Wingdings"/>
      </w:rPr>
    </w:lvl>
    <w:lvl w:ilvl="3">
      <w:numFmt w:val="bullet"/>
      <w:lvlText w:val=""/>
      <w:lvlJc w:val="left"/>
      <w:pPr>
        <w:ind w:left="3886" w:hanging="360"/>
      </w:pPr>
      <w:rPr>
        <w:rFonts w:ascii="Symbol" w:hAnsi="Symbol"/>
      </w:rPr>
    </w:lvl>
    <w:lvl w:ilvl="4">
      <w:numFmt w:val="bullet"/>
      <w:lvlText w:val="o"/>
      <w:lvlJc w:val="left"/>
      <w:pPr>
        <w:ind w:left="4606" w:hanging="360"/>
      </w:pPr>
      <w:rPr>
        <w:rFonts w:ascii="Courier New" w:hAnsi="Courier New" w:cs="Courier New"/>
      </w:rPr>
    </w:lvl>
    <w:lvl w:ilvl="5">
      <w:numFmt w:val="bullet"/>
      <w:lvlText w:val=""/>
      <w:lvlJc w:val="left"/>
      <w:pPr>
        <w:ind w:left="5326" w:hanging="360"/>
      </w:pPr>
      <w:rPr>
        <w:rFonts w:ascii="Wingdings" w:hAnsi="Wingdings"/>
      </w:rPr>
    </w:lvl>
    <w:lvl w:ilvl="6">
      <w:numFmt w:val="bullet"/>
      <w:lvlText w:val=""/>
      <w:lvlJc w:val="left"/>
      <w:pPr>
        <w:ind w:left="6046" w:hanging="360"/>
      </w:pPr>
      <w:rPr>
        <w:rFonts w:ascii="Symbol" w:hAnsi="Symbol"/>
      </w:rPr>
    </w:lvl>
    <w:lvl w:ilvl="7">
      <w:numFmt w:val="bullet"/>
      <w:lvlText w:val="o"/>
      <w:lvlJc w:val="left"/>
      <w:pPr>
        <w:ind w:left="6766" w:hanging="360"/>
      </w:pPr>
      <w:rPr>
        <w:rFonts w:ascii="Courier New" w:hAnsi="Courier New" w:cs="Courier New"/>
      </w:rPr>
    </w:lvl>
    <w:lvl w:ilvl="8">
      <w:numFmt w:val="bullet"/>
      <w:lvlText w:val=""/>
      <w:lvlJc w:val="left"/>
      <w:pPr>
        <w:ind w:left="7486" w:hanging="360"/>
      </w:pPr>
      <w:rPr>
        <w:rFonts w:ascii="Wingdings" w:hAnsi="Wingdings"/>
      </w:rPr>
    </w:lvl>
  </w:abstractNum>
  <w:abstractNum w:abstractNumId="73" w15:restartNumberingAfterBreak="0">
    <w:nsid w:val="7DCD036D"/>
    <w:multiLevelType w:val="multilevel"/>
    <w:tmpl w:val="18D021F4"/>
    <w:lvl w:ilvl="0">
      <w:numFmt w:val="bullet"/>
      <w:lvlText w:val="-"/>
      <w:lvlJc w:val="left"/>
      <w:pPr>
        <w:ind w:left="170" w:hanging="170"/>
      </w:pPr>
      <w:rPr>
        <w:rFonts w:ascii="DejaVu Sans Light" w:eastAsia="DejaVu Sans Light" w:hAnsi="DejaVu Sans Light" w:cs="DejaVu Sans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E891B54"/>
    <w:multiLevelType w:val="multilevel"/>
    <w:tmpl w:val="2D544BEE"/>
    <w:lvl w:ilvl="0">
      <w:numFmt w:val="bullet"/>
      <w:lvlText w:val=""/>
      <w:lvlJc w:val="left"/>
      <w:pPr>
        <w:ind w:left="284" w:hanging="284"/>
      </w:pPr>
      <w:rPr>
        <w:rFonts w:ascii="Symbol" w:hAnsi="Symbol"/>
        <w:sz w:val="20"/>
        <w:szCs w:val="20"/>
      </w:rPr>
    </w:lvl>
    <w:lvl w:ilvl="1">
      <w:numFmt w:val="bullet"/>
      <w:lvlText w:val="-"/>
      <w:lvlJc w:val="left"/>
      <w:pPr>
        <w:ind w:left="397" w:hanging="170"/>
      </w:pPr>
      <w:rPr>
        <w:rFonts w:ascii="Arial" w:eastAsia="Times New Roman" w:hAnsi="Arial"/>
        <w:sz w:val="20"/>
        <w:szCs w:val="20"/>
      </w:rPr>
    </w:lvl>
    <w:lvl w:ilvl="2">
      <w:numFmt w:val="bullet"/>
      <w:lvlText w:val=""/>
      <w:lvlJc w:val="left"/>
      <w:pPr>
        <w:ind w:left="737" w:hanging="227"/>
      </w:pPr>
      <w:rPr>
        <w:rFonts w:ascii="Wingdings" w:hAnsi="Wingdings"/>
        <w:sz w:val="20"/>
        <w:szCs w:val="20"/>
      </w:rPr>
    </w:lvl>
    <w:lvl w:ilvl="3">
      <w:numFmt w:val="bullet"/>
      <w:lvlText w:val="o"/>
      <w:lvlJc w:val="left"/>
      <w:pPr>
        <w:ind w:left="907" w:hanging="283"/>
      </w:pPr>
      <w:rPr>
        <w:rFonts w:ascii="Courier New" w:hAnsi="Courier New"/>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EDD437A"/>
    <w:multiLevelType w:val="multilevel"/>
    <w:tmpl w:val="A3904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56"/>
  </w:num>
  <w:num w:numId="3">
    <w:abstractNumId w:val="24"/>
  </w:num>
  <w:num w:numId="4">
    <w:abstractNumId w:val="69"/>
  </w:num>
  <w:num w:numId="5">
    <w:abstractNumId w:val="42"/>
  </w:num>
  <w:num w:numId="6">
    <w:abstractNumId w:val="65"/>
  </w:num>
  <w:num w:numId="7">
    <w:abstractNumId w:val="73"/>
  </w:num>
  <w:num w:numId="8">
    <w:abstractNumId w:val="1"/>
  </w:num>
  <w:num w:numId="9">
    <w:abstractNumId w:val="33"/>
  </w:num>
  <w:num w:numId="10">
    <w:abstractNumId w:val="67"/>
  </w:num>
  <w:num w:numId="11">
    <w:abstractNumId w:val="22"/>
  </w:num>
  <w:num w:numId="12">
    <w:abstractNumId w:val="45"/>
  </w:num>
  <w:num w:numId="13">
    <w:abstractNumId w:val="37"/>
  </w:num>
  <w:num w:numId="14">
    <w:abstractNumId w:val="53"/>
  </w:num>
  <w:num w:numId="15">
    <w:abstractNumId w:val="51"/>
  </w:num>
  <w:num w:numId="16">
    <w:abstractNumId w:val="11"/>
  </w:num>
  <w:num w:numId="17">
    <w:abstractNumId w:val="64"/>
  </w:num>
  <w:num w:numId="18">
    <w:abstractNumId w:val="14"/>
  </w:num>
  <w:num w:numId="19">
    <w:abstractNumId w:val="41"/>
  </w:num>
  <w:num w:numId="20">
    <w:abstractNumId w:val="63"/>
  </w:num>
  <w:num w:numId="21">
    <w:abstractNumId w:val="18"/>
  </w:num>
  <w:num w:numId="22">
    <w:abstractNumId w:val="23"/>
  </w:num>
  <w:num w:numId="23">
    <w:abstractNumId w:val="13"/>
  </w:num>
  <w:num w:numId="24">
    <w:abstractNumId w:val="50"/>
  </w:num>
  <w:num w:numId="25">
    <w:abstractNumId w:val="39"/>
  </w:num>
  <w:num w:numId="26">
    <w:abstractNumId w:val="72"/>
  </w:num>
  <w:num w:numId="27">
    <w:abstractNumId w:val="58"/>
  </w:num>
  <w:num w:numId="28">
    <w:abstractNumId w:val="34"/>
  </w:num>
  <w:num w:numId="29">
    <w:abstractNumId w:val="46"/>
  </w:num>
  <w:num w:numId="30">
    <w:abstractNumId w:val="74"/>
  </w:num>
  <w:num w:numId="31">
    <w:abstractNumId w:val="7"/>
  </w:num>
  <w:num w:numId="32">
    <w:abstractNumId w:val="66"/>
  </w:num>
  <w:num w:numId="33">
    <w:abstractNumId w:val="71"/>
  </w:num>
  <w:num w:numId="34">
    <w:abstractNumId w:val="9"/>
  </w:num>
  <w:num w:numId="35">
    <w:abstractNumId w:val="52"/>
  </w:num>
  <w:num w:numId="36">
    <w:abstractNumId w:val="57"/>
  </w:num>
  <w:num w:numId="37">
    <w:abstractNumId w:val="36"/>
  </w:num>
  <w:num w:numId="38">
    <w:abstractNumId w:val="29"/>
  </w:num>
  <w:num w:numId="39">
    <w:abstractNumId w:val="16"/>
  </w:num>
  <w:num w:numId="40">
    <w:abstractNumId w:val="30"/>
  </w:num>
  <w:num w:numId="41">
    <w:abstractNumId w:val="55"/>
  </w:num>
  <w:num w:numId="42">
    <w:abstractNumId w:val="15"/>
  </w:num>
  <w:num w:numId="43">
    <w:abstractNumId w:val="21"/>
  </w:num>
  <w:num w:numId="44">
    <w:abstractNumId w:val="75"/>
  </w:num>
  <w:num w:numId="45">
    <w:abstractNumId w:val="59"/>
  </w:num>
  <w:num w:numId="46">
    <w:abstractNumId w:val="49"/>
  </w:num>
  <w:num w:numId="47">
    <w:abstractNumId w:val="10"/>
  </w:num>
  <w:num w:numId="48">
    <w:abstractNumId w:val="61"/>
  </w:num>
  <w:num w:numId="49">
    <w:abstractNumId w:val="27"/>
  </w:num>
  <w:num w:numId="50">
    <w:abstractNumId w:val="60"/>
  </w:num>
  <w:num w:numId="51">
    <w:abstractNumId w:val="8"/>
  </w:num>
  <w:num w:numId="52">
    <w:abstractNumId w:val="6"/>
  </w:num>
  <w:num w:numId="53">
    <w:abstractNumId w:val="70"/>
  </w:num>
  <w:num w:numId="54">
    <w:abstractNumId w:val="4"/>
  </w:num>
  <w:num w:numId="55">
    <w:abstractNumId w:val="3"/>
  </w:num>
  <w:num w:numId="56">
    <w:abstractNumId w:val="20"/>
  </w:num>
  <w:num w:numId="57">
    <w:abstractNumId w:val="32"/>
  </w:num>
  <w:num w:numId="58">
    <w:abstractNumId w:val="2"/>
  </w:num>
  <w:num w:numId="59">
    <w:abstractNumId w:val="62"/>
  </w:num>
  <w:num w:numId="60">
    <w:abstractNumId w:val="44"/>
  </w:num>
  <w:num w:numId="61">
    <w:abstractNumId w:val="31"/>
  </w:num>
  <w:num w:numId="62">
    <w:abstractNumId w:val="38"/>
  </w:num>
  <w:num w:numId="63">
    <w:abstractNumId w:val="5"/>
  </w:num>
  <w:num w:numId="64">
    <w:abstractNumId w:val="28"/>
  </w:num>
  <w:num w:numId="65">
    <w:abstractNumId w:val="48"/>
  </w:num>
  <w:num w:numId="66">
    <w:abstractNumId w:val="25"/>
  </w:num>
  <w:num w:numId="67">
    <w:abstractNumId w:val="54"/>
  </w:num>
  <w:num w:numId="68">
    <w:abstractNumId w:val="17"/>
  </w:num>
  <w:num w:numId="69">
    <w:abstractNumId w:val="35"/>
  </w:num>
  <w:num w:numId="70">
    <w:abstractNumId w:val="12"/>
  </w:num>
  <w:num w:numId="71">
    <w:abstractNumId w:val="40"/>
  </w:num>
  <w:num w:numId="72">
    <w:abstractNumId w:val="0"/>
  </w:num>
  <w:num w:numId="73">
    <w:abstractNumId w:val="47"/>
  </w:num>
  <w:num w:numId="74">
    <w:abstractNumId w:val="43"/>
  </w:num>
  <w:num w:numId="75">
    <w:abstractNumId w:val="68"/>
  </w:num>
  <w:num w:numId="76">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F9CBE-A4DD-4016-8927-B7E5DF64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rPr>
      <w:rFonts w:ascii="Times New Roman" w:hAnsi="Times New Roman"/>
      <w:sz w:val="20"/>
      <w:szCs w:val="20"/>
      <w:lang w:val="fr-FR" w:eastAsia="ar-SA"/>
    </w:rPr>
  </w:style>
  <w:style w:type="character" w:customStyle="1" w:styleId="En-tteCar">
    <w:name w:val="En-tête Car"/>
    <w:basedOn w:val="Policepardfaut"/>
    <w:rPr>
      <w:rFonts w:ascii="Times New Roman" w:eastAsia="Calibri" w:hAnsi="Times New Roman" w:cs="Times New Roman"/>
      <w:sz w:val="20"/>
      <w:szCs w:val="20"/>
      <w:lang w:val="fr-FR" w:eastAsia="ar-SA"/>
    </w:rPr>
  </w:style>
  <w:style w:type="paragraph" w:styleId="Paragraphedeliste">
    <w:name w:val="List Paragraph"/>
    <w:basedOn w:val="Normal"/>
    <w:pPr>
      <w:ind w:left="720"/>
    </w:pPr>
  </w:style>
  <w:style w:type="paragraph" w:styleId="Corpsdetexte3">
    <w:name w:val="Body Text 3"/>
    <w:basedOn w:val="Normal"/>
    <w:link w:val="Corpsdetexte3Car"/>
    <w:uiPriority w:val="99"/>
    <w:pPr>
      <w:suppressAutoHyphens w:val="0"/>
      <w:autoSpaceDN/>
      <w:spacing w:after="0" w:line="240" w:lineRule="auto"/>
      <w:textAlignment w:val="auto"/>
    </w:pPr>
    <w:rPr>
      <w:rFonts w:ascii="Times New Roman" w:eastAsia="Times New Roman" w:hAnsi="Times New Roman"/>
      <w:lang w:val="fr-FR" w:eastAsia="fr-FR"/>
    </w:rPr>
  </w:style>
  <w:style w:type="character" w:customStyle="1" w:styleId="Corpsdetexte3Car">
    <w:name w:val="Corps de texte 3 Car"/>
    <w:basedOn w:val="Policepardfaut"/>
    <w:link w:val="Corpsdetexte3"/>
    <w:uiPriority w:val="99"/>
    <w:rPr>
      <w:rFonts w:ascii="Times New Roman" w:eastAsia="Times New Roman" w:hAnsi="Times New Roman"/>
      <w:lang w:val="fr-FR" w:eastAsia="fr-FR"/>
    </w:rPr>
  </w:style>
  <w:style w:type="paragraph" w:styleId="Listepuces">
    <w:name w:val="List Bullet"/>
    <w:basedOn w:val="Retraitcorpsdetexte"/>
    <w:semiHidden/>
    <w:pPr>
      <w:numPr>
        <w:numId w:val="72"/>
      </w:numPr>
      <w:tabs>
        <w:tab w:val="clear" w:pos="360"/>
      </w:tabs>
      <w:suppressAutoHyphens w:val="0"/>
      <w:autoSpaceDN/>
      <w:spacing w:before="120" w:after="0" w:line="240" w:lineRule="auto"/>
      <w:ind w:left="1151" w:hanging="357"/>
      <w:textAlignment w:val="auto"/>
    </w:pPr>
    <w:rPr>
      <w:rFonts w:ascii="Times New Roman" w:eastAsia="Times New Roman" w:hAnsi="Times New Roman"/>
      <w:lang w:val="fr-FR" w:eastAsia="fr-FR"/>
    </w:rPr>
  </w:style>
  <w:style w:type="paragraph" w:customStyle="1" w:styleId="Standard">
    <w:name w:val="Standard"/>
    <w:pPr>
      <w:suppressAutoHyphens/>
      <w:spacing w:after="0" w:line="240" w:lineRule="auto"/>
      <w:textAlignment w:val="auto"/>
    </w:pPr>
    <w:rPr>
      <w:rFonts w:ascii="Times New Roman" w:eastAsia="SimSun" w:hAnsi="Times New Roman"/>
      <w:sz w:val="24"/>
      <w:szCs w:val="20"/>
      <w:lang w:val="fr-FR" w:eastAsia="zh-CN"/>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2277</Words>
  <Characters>12529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rosset</dc:creator>
  <dc:description/>
  <cp:lastModifiedBy>goulet02</cp:lastModifiedBy>
  <cp:revision>4</cp:revision>
  <dcterms:created xsi:type="dcterms:W3CDTF">2022-02-21T10:38:00Z</dcterms:created>
  <dcterms:modified xsi:type="dcterms:W3CDTF">2022-02-28T14:50:00Z</dcterms:modified>
</cp:coreProperties>
</file>