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1E9E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b/>
          <w:sz w:val="22"/>
        </w:rPr>
      </w:pPr>
      <w:bookmarkStart w:id="0" w:name="_Hlk522518159"/>
      <w:r w:rsidRPr="00565C4F">
        <w:rPr>
          <w:rFonts w:ascii="Times New Roman" w:hAnsi="Times New Roman"/>
          <w:b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 w:rsidRPr="00565C4F">
          <w:rPr>
            <w:rFonts w:ascii="Times New Roman" w:hAnsi="Times New Roman"/>
            <w:b/>
            <w:sz w:val="22"/>
          </w:rPr>
          <w:t>LA COMMUNAUTE FRANCAISE</w:t>
        </w:r>
      </w:smartTag>
    </w:p>
    <w:p w14:paraId="63519A58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b/>
          <w:sz w:val="22"/>
        </w:rPr>
      </w:pPr>
    </w:p>
    <w:p w14:paraId="4C9B010D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b/>
          <w:sz w:val="18"/>
        </w:rPr>
      </w:pPr>
      <w:r w:rsidRPr="00565C4F">
        <w:rPr>
          <w:rFonts w:ascii="Times New Roman" w:hAnsi="Times New Roman"/>
          <w:b/>
          <w:sz w:val="18"/>
        </w:rPr>
        <w:t>ADMINISTRATION GENERALE DE L’ENSEIGNEMENT</w:t>
      </w:r>
    </w:p>
    <w:p w14:paraId="71843CD1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</w:rPr>
      </w:pPr>
    </w:p>
    <w:p w14:paraId="791E09BF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b/>
          <w:sz w:val="22"/>
        </w:rPr>
      </w:pPr>
      <w:r w:rsidRPr="00565C4F">
        <w:rPr>
          <w:rFonts w:ascii="Times New Roman" w:hAnsi="Times New Roman"/>
          <w:b/>
          <w:sz w:val="22"/>
        </w:rPr>
        <w:t xml:space="preserve">ENSEIGNEMENT DE PROMOTION SOCIALE </w:t>
      </w:r>
    </w:p>
    <w:p w14:paraId="1068CCEA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F89EF79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9B4ACDB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358145D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5122694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45EB9BA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1081D16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F50D365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ACAB404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D68CDA1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8A55A9B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A9199DD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EC89DE8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15EB955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29F8A282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27F2AA5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2393E3FB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B9DE2DB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314E11E" w14:textId="77777777" w:rsidR="00CA4DDA" w:rsidRPr="00565C4F" w:rsidRDefault="00CA4DDA" w:rsidP="00CA4DDA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30D3BF4" w14:textId="77777777" w:rsidR="00CA4DDA" w:rsidRPr="00565C4F" w:rsidRDefault="00CA4DDA" w:rsidP="00CA4DDA">
      <w:pPr>
        <w:pStyle w:val="Titre2"/>
        <w:tabs>
          <w:tab w:val="left" w:pos="0"/>
        </w:tabs>
        <w:rPr>
          <w:sz w:val="28"/>
        </w:rPr>
      </w:pPr>
      <w:r w:rsidRPr="00565C4F">
        <w:rPr>
          <w:sz w:val="28"/>
        </w:rPr>
        <w:t>DOSSIER PEDAGOGIQUE</w:t>
      </w:r>
    </w:p>
    <w:p w14:paraId="2DC1C374" w14:textId="77777777" w:rsidR="00CA4DDA" w:rsidRPr="00565C4F" w:rsidRDefault="00CA4DDA" w:rsidP="00CA4DDA">
      <w:pPr>
        <w:jc w:val="center"/>
        <w:rPr>
          <w:sz w:val="22"/>
          <w:szCs w:val="22"/>
        </w:rPr>
      </w:pPr>
    </w:p>
    <w:p w14:paraId="7D73FB60" w14:textId="77777777" w:rsidR="00CA4DDA" w:rsidRPr="00565C4F" w:rsidRDefault="00CA4DDA" w:rsidP="00CA4DDA">
      <w:pPr>
        <w:jc w:val="center"/>
        <w:rPr>
          <w:sz w:val="22"/>
          <w:szCs w:val="22"/>
        </w:rPr>
      </w:pPr>
    </w:p>
    <w:p w14:paraId="657F9898" w14:textId="77777777" w:rsidR="00CA4DDA" w:rsidRPr="00565C4F" w:rsidRDefault="00CA4DDA" w:rsidP="00CA4DDA">
      <w:pPr>
        <w:pStyle w:val="Titre2"/>
        <w:rPr>
          <w:caps/>
          <w:sz w:val="24"/>
          <w:szCs w:val="24"/>
        </w:rPr>
      </w:pPr>
      <w:r w:rsidRPr="00565C4F">
        <w:rPr>
          <w:sz w:val="24"/>
          <w:szCs w:val="24"/>
        </w:rPr>
        <w:t>UNITE D'ENSEIGNEMENT</w:t>
      </w:r>
    </w:p>
    <w:p w14:paraId="6B0DEFD5" w14:textId="77777777" w:rsidR="00CA4DDA" w:rsidRPr="00565C4F" w:rsidRDefault="00CA4DDA" w:rsidP="00CA4DDA">
      <w:pPr>
        <w:jc w:val="center"/>
        <w:rPr>
          <w:bCs/>
          <w:sz w:val="22"/>
          <w:szCs w:val="22"/>
        </w:rPr>
      </w:pPr>
    </w:p>
    <w:p w14:paraId="10B6BECF" w14:textId="77777777" w:rsidR="00CA4DDA" w:rsidRPr="00565C4F" w:rsidRDefault="00CA4DDA" w:rsidP="00CA4DDA">
      <w:pPr>
        <w:jc w:val="center"/>
        <w:rPr>
          <w:bCs/>
          <w:sz w:val="22"/>
          <w:szCs w:val="22"/>
        </w:rPr>
      </w:pPr>
    </w:p>
    <w:p w14:paraId="4DC2CB90" w14:textId="77777777" w:rsidR="00CA4DDA" w:rsidRPr="00565C4F" w:rsidRDefault="00CA4DDA" w:rsidP="00CA4DDA">
      <w:pPr>
        <w:jc w:val="center"/>
        <w:rPr>
          <w:bCs/>
          <w:sz w:val="22"/>
          <w:szCs w:val="22"/>
        </w:rPr>
      </w:pPr>
    </w:p>
    <w:bookmarkEnd w:id="0"/>
    <w:p w14:paraId="45082E47" w14:textId="77777777" w:rsidR="00831388" w:rsidRPr="00565C4F" w:rsidRDefault="00711F0E">
      <w:pPr>
        <w:jc w:val="center"/>
        <w:rPr>
          <w:b/>
          <w:sz w:val="32"/>
        </w:rPr>
      </w:pPr>
      <w:r w:rsidRPr="00565C4F">
        <w:rPr>
          <w:b/>
          <w:sz w:val="32"/>
        </w:rPr>
        <w:t>EPREUVE INTEGREE DE LA SECTION :</w:t>
      </w:r>
    </w:p>
    <w:p w14:paraId="65E420E6" w14:textId="3F2DEFD6" w:rsidR="00831388" w:rsidRPr="00565C4F" w:rsidRDefault="00CA4DDA">
      <w:pPr>
        <w:jc w:val="center"/>
      </w:pPr>
      <w:r w:rsidRPr="00565C4F">
        <w:rPr>
          <w:b/>
          <w:sz w:val="32"/>
        </w:rPr>
        <w:t>« </w:t>
      </w:r>
      <w:r w:rsidR="002126DA" w:rsidRPr="00565C4F">
        <w:rPr>
          <w:b/>
          <w:caps/>
          <w:sz w:val="32"/>
        </w:rPr>
        <w:t>plafonneur</w:t>
      </w:r>
      <w:r w:rsidR="00486EE0" w:rsidRPr="00565C4F">
        <w:rPr>
          <w:b/>
          <w:caps/>
          <w:sz w:val="32"/>
        </w:rPr>
        <w:t>-</w:t>
      </w:r>
      <w:r w:rsidR="002126DA" w:rsidRPr="00565C4F">
        <w:rPr>
          <w:b/>
          <w:caps/>
          <w:sz w:val="32"/>
        </w:rPr>
        <w:t>CIMENTIER</w:t>
      </w:r>
      <w:r w:rsidRPr="00565C4F">
        <w:rPr>
          <w:b/>
          <w:sz w:val="32"/>
        </w:rPr>
        <w:t> </w:t>
      </w:r>
      <w:r w:rsidR="00486EE0" w:rsidRPr="00565C4F">
        <w:rPr>
          <w:b/>
          <w:sz w:val="32"/>
        </w:rPr>
        <w:t>/ PLAFONNEUSE-CIMENTIERE</w:t>
      </w:r>
      <w:r w:rsidRPr="00565C4F">
        <w:rPr>
          <w:b/>
          <w:sz w:val="32"/>
        </w:rPr>
        <w:t>»</w:t>
      </w:r>
    </w:p>
    <w:p w14:paraId="7BCEFFDA" w14:textId="77777777" w:rsidR="00831388" w:rsidRPr="00565C4F" w:rsidRDefault="00831388">
      <w:pPr>
        <w:jc w:val="center"/>
      </w:pPr>
    </w:p>
    <w:p w14:paraId="4F3A4867" w14:textId="77777777" w:rsidR="00831388" w:rsidRPr="00565C4F" w:rsidRDefault="00831388">
      <w:pPr>
        <w:jc w:val="center"/>
      </w:pPr>
    </w:p>
    <w:p w14:paraId="09F87B27" w14:textId="77777777" w:rsidR="00831388" w:rsidRPr="00565C4F" w:rsidRDefault="00711F0E">
      <w:pPr>
        <w:jc w:val="center"/>
        <w:rPr>
          <w:b/>
          <w:caps/>
          <w:sz w:val="22"/>
        </w:rPr>
      </w:pPr>
      <w:r w:rsidRPr="00565C4F">
        <w:rPr>
          <w:b/>
          <w:caps/>
          <w:sz w:val="22"/>
        </w:rPr>
        <w:t xml:space="preserve">ENSEIGNEMENT SECONDAIRE </w:t>
      </w:r>
      <w:r w:rsidR="005D6B65" w:rsidRPr="00565C4F">
        <w:rPr>
          <w:b/>
          <w:caps/>
          <w:sz w:val="22"/>
        </w:rPr>
        <w:t xml:space="preserve">supérieur </w:t>
      </w:r>
      <w:r w:rsidR="00287796" w:rsidRPr="00565C4F">
        <w:rPr>
          <w:b/>
          <w:caps/>
          <w:sz w:val="22"/>
        </w:rPr>
        <w:t>DE QUALIFICATION</w:t>
      </w:r>
    </w:p>
    <w:p w14:paraId="1C993194" w14:textId="77777777" w:rsidR="00831388" w:rsidRPr="00565C4F" w:rsidRDefault="00831388">
      <w:pPr>
        <w:jc w:val="center"/>
      </w:pPr>
    </w:p>
    <w:p w14:paraId="3C0FCD43" w14:textId="77777777" w:rsidR="00831388" w:rsidRPr="00565C4F" w:rsidRDefault="00831388">
      <w:pPr>
        <w:jc w:val="center"/>
      </w:pPr>
    </w:p>
    <w:p w14:paraId="45425CA8" w14:textId="77777777" w:rsidR="00831388" w:rsidRPr="00565C4F" w:rsidRDefault="00831388">
      <w:pPr>
        <w:jc w:val="center"/>
      </w:pPr>
    </w:p>
    <w:p w14:paraId="1DE9604A" w14:textId="77777777" w:rsidR="00831388" w:rsidRPr="00565C4F" w:rsidRDefault="00831388">
      <w:pPr>
        <w:jc w:val="center"/>
      </w:pPr>
    </w:p>
    <w:p w14:paraId="1D1FC6C2" w14:textId="77777777" w:rsidR="00831388" w:rsidRPr="00565C4F" w:rsidRDefault="00831388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831388" w:rsidRPr="00565C4F" w14:paraId="3D59FFAC" w14:textId="77777777">
        <w:tc>
          <w:tcPr>
            <w:tcW w:w="5529" w:type="dxa"/>
          </w:tcPr>
          <w:p w14:paraId="6718CC14" w14:textId="45B1163E" w:rsidR="00831388" w:rsidRPr="00565C4F" w:rsidRDefault="00711F0E">
            <w:pPr>
              <w:jc w:val="center"/>
              <w:rPr>
                <w:b/>
                <w:sz w:val="22"/>
              </w:rPr>
            </w:pPr>
            <w:r w:rsidRPr="00565C4F">
              <w:rPr>
                <w:b/>
                <w:sz w:val="22"/>
              </w:rPr>
              <w:t>CODE :</w:t>
            </w:r>
            <w:r w:rsidRPr="00565C4F">
              <w:rPr>
                <w:sz w:val="22"/>
              </w:rPr>
              <w:t xml:space="preserve"> </w:t>
            </w:r>
            <w:r w:rsidRPr="00565C4F">
              <w:rPr>
                <w:b/>
                <w:sz w:val="22"/>
              </w:rPr>
              <w:t xml:space="preserve"> </w:t>
            </w:r>
            <w:r w:rsidR="00906D5F" w:rsidRPr="00295639">
              <w:rPr>
                <w:b/>
              </w:rPr>
              <w:t>3551 2</w:t>
            </w:r>
            <w:r w:rsidR="00906D5F">
              <w:rPr>
                <w:b/>
              </w:rPr>
              <w:t>0</w:t>
            </w:r>
            <w:r w:rsidR="00906D5F" w:rsidRPr="00295639">
              <w:rPr>
                <w:b/>
              </w:rPr>
              <w:t xml:space="preserve"> U2</w:t>
            </w:r>
            <w:r w:rsidR="00906D5F">
              <w:rPr>
                <w:b/>
              </w:rPr>
              <w:t>2</w:t>
            </w:r>
            <w:r w:rsidR="00906D5F" w:rsidRPr="00295639">
              <w:rPr>
                <w:b/>
              </w:rPr>
              <w:t xml:space="preserve"> D1</w:t>
            </w:r>
          </w:p>
        </w:tc>
      </w:tr>
      <w:tr w:rsidR="00831388" w:rsidRPr="00565C4F" w14:paraId="0E5840A9" w14:textId="77777777">
        <w:tc>
          <w:tcPr>
            <w:tcW w:w="5529" w:type="dxa"/>
          </w:tcPr>
          <w:p w14:paraId="40B22C3F" w14:textId="4C80CB70" w:rsidR="00831388" w:rsidRPr="00565C4F" w:rsidRDefault="00711F0E">
            <w:pPr>
              <w:jc w:val="center"/>
              <w:rPr>
                <w:b/>
                <w:sz w:val="22"/>
              </w:rPr>
            </w:pPr>
            <w:r w:rsidRPr="00565C4F">
              <w:rPr>
                <w:b/>
                <w:sz w:val="22"/>
              </w:rPr>
              <w:t xml:space="preserve">CODE DU DOMAINE DE FORMATION :  </w:t>
            </w:r>
            <w:r w:rsidR="00E31E3C" w:rsidRPr="00565C4F">
              <w:rPr>
                <w:b/>
                <w:sz w:val="22"/>
              </w:rPr>
              <w:t>30</w:t>
            </w:r>
            <w:r w:rsidR="00A93B63">
              <w:rPr>
                <w:b/>
                <w:sz w:val="22"/>
              </w:rPr>
              <w:t>2</w:t>
            </w:r>
          </w:p>
        </w:tc>
      </w:tr>
      <w:tr w:rsidR="00831388" w:rsidRPr="00565C4F" w14:paraId="47D9E5C5" w14:textId="77777777">
        <w:tc>
          <w:tcPr>
            <w:tcW w:w="5529" w:type="dxa"/>
          </w:tcPr>
          <w:p w14:paraId="6AB549B7" w14:textId="77777777" w:rsidR="00831388" w:rsidRPr="00565C4F" w:rsidRDefault="00711F0E">
            <w:pPr>
              <w:jc w:val="center"/>
              <w:rPr>
                <w:sz w:val="22"/>
              </w:rPr>
            </w:pPr>
            <w:r w:rsidRPr="00565C4F">
              <w:rPr>
                <w:b/>
                <w:sz w:val="22"/>
              </w:rPr>
              <w:t>DOCUMENT DE REFERENCE INTER-RESEAUX</w:t>
            </w:r>
          </w:p>
        </w:tc>
      </w:tr>
    </w:tbl>
    <w:p w14:paraId="0D508CD0" w14:textId="77777777" w:rsidR="00831388" w:rsidRPr="00565C4F" w:rsidRDefault="00831388">
      <w:pPr>
        <w:jc w:val="center"/>
      </w:pPr>
    </w:p>
    <w:p w14:paraId="6636BDA9" w14:textId="77777777" w:rsidR="00831388" w:rsidRPr="00565C4F" w:rsidRDefault="00831388">
      <w:pPr>
        <w:jc w:val="center"/>
      </w:pPr>
    </w:p>
    <w:p w14:paraId="5D16DBC7" w14:textId="77777777" w:rsidR="00831388" w:rsidRPr="00565C4F" w:rsidRDefault="00831388">
      <w:pPr>
        <w:jc w:val="center"/>
      </w:pPr>
    </w:p>
    <w:p w14:paraId="50FA43E6" w14:textId="77777777" w:rsidR="00831388" w:rsidRPr="00565C4F" w:rsidRDefault="00831388">
      <w:pPr>
        <w:jc w:val="center"/>
      </w:pPr>
    </w:p>
    <w:p w14:paraId="2C0BA9E5" w14:textId="77777777" w:rsidR="00831388" w:rsidRPr="00565C4F" w:rsidRDefault="00831388">
      <w:pPr>
        <w:jc w:val="center"/>
      </w:pPr>
    </w:p>
    <w:p w14:paraId="568179C7" w14:textId="3D1F7E47" w:rsidR="00831388" w:rsidRPr="00565C4F" w:rsidRDefault="00711F0E">
      <w:pPr>
        <w:jc w:val="center"/>
        <w:rPr>
          <w:b/>
          <w:sz w:val="22"/>
        </w:rPr>
      </w:pPr>
      <w:r w:rsidRPr="00565C4F">
        <w:rPr>
          <w:b/>
          <w:sz w:val="22"/>
        </w:rPr>
        <w:t>Approbation du Gouvernement de la Communauté française du</w:t>
      </w:r>
      <w:r w:rsidR="00972B6E">
        <w:rPr>
          <w:b/>
          <w:sz w:val="22"/>
        </w:rPr>
        <w:t xml:space="preserve"> 7 février 2022</w:t>
      </w:r>
    </w:p>
    <w:p w14:paraId="40299AFD" w14:textId="77777777" w:rsidR="00831388" w:rsidRPr="00565C4F" w:rsidRDefault="00711F0E">
      <w:pPr>
        <w:jc w:val="center"/>
        <w:rPr>
          <w:b/>
        </w:rPr>
      </w:pPr>
      <w:r w:rsidRPr="00565C4F">
        <w:rPr>
          <w:b/>
          <w:sz w:val="22"/>
        </w:rPr>
        <w:t xml:space="preserve">sur avis conforme </w:t>
      </w:r>
      <w:r w:rsidR="008F1647" w:rsidRPr="00565C4F">
        <w:rPr>
          <w:b/>
          <w:sz w:val="22"/>
        </w:rPr>
        <w:t>du Conseil général</w:t>
      </w:r>
    </w:p>
    <w:p w14:paraId="172BB1A2" w14:textId="6056AAA6" w:rsidR="00831388" w:rsidRPr="00565C4F" w:rsidRDefault="00831388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1388" w:rsidRPr="00565C4F" w14:paraId="2C7F7BEF" w14:textId="77777777">
        <w:tc>
          <w:tcPr>
            <w:tcW w:w="9212" w:type="dxa"/>
          </w:tcPr>
          <w:p w14:paraId="024A3F8A" w14:textId="77777777" w:rsidR="00831388" w:rsidRPr="00565C4F" w:rsidRDefault="00831388">
            <w:pPr>
              <w:jc w:val="center"/>
              <w:rPr>
                <w:b/>
                <w:sz w:val="28"/>
              </w:rPr>
            </w:pPr>
          </w:p>
          <w:p w14:paraId="757440A2" w14:textId="53EAB5B9" w:rsidR="00831388" w:rsidRPr="00565C4F" w:rsidRDefault="00711F0E">
            <w:pPr>
              <w:jc w:val="center"/>
              <w:rPr>
                <w:b/>
                <w:sz w:val="28"/>
              </w:rPr>
            </w:pPr>
            <w:r w:rsidRPr="00565C4F">
              <w:rPr>
                <w:b/>
                <w:sz w:val="28"/>
              </w:rPr>
              <w:t xml:space="preserve">EPREUVE INTEGREE DE LA SECTION </w:t>
            </w:r>
          </w:p>
          <w:p w14:paraId="6F50153B" w14:textId="77777777" w:rsidR="00486EE0" w:rsidRPr="00565C4F" w:rsidRDefault="00486EE0" w:rsidP="00486EE0">
            <w:pPr>
              <w:jc w:val="center"/>
              <w:rPr>
                <w:sz w:val="28"/>
                <w:szCs w:val="28"/>
              </w:rPr>
            </w:pPr>
            <w:r w:rsidRPr="00565C4F">
              <w:rPr>
                <w:b/>
                <w:sz w:val="28"/>
                <w:szCs w:val="28"/>
              </w:rPr>
              <w:t>« </w:t>
            </w:r>
            <w:r w:rsidRPr="00565C4F">
              <w:rPr>
                <w:b/>
                <w:caps/>
                <w:sz w:val="28"/>
                <w:szCs w:val="28"/>
              </w:rPr>
              <w:t>plafonneur-CIMENTIER</w:t>
            </w:r>
            <w:r w:rsidRPr="00565C4F">
              <w:rPr>
                <w:b/>
                <w:sz w:val="28"/>
                <w:szCs w:val="28"/>
              </w:rPr>
              <w:t> / PLAFONNEUSE-CIMENTIERE»</w:t>
            </w:r>
          </w:p>
          <w:p w14:paraId="6E4A5BE9" w14:textId="77777777" w:rsidR="00486EE0" w:rsidRPr="00565C4F" w:rsidRDefault="00486EE0">
            <w:pPr>
              <w:jc w:val="center"/>
              <w:rPr>
                <w:b/>
                <w:sz w:val="28"/>
              </w:rPr>
            </w:pPr>
          </w:p>
          <w:p w14:paraId="4C95C228" w14:textId="77777777" w:rsidR="00831388" w:rsidRPr="00565C4F" w:rsidRDefault="00711F0E">
            <w:pPr>
              <w:pStyle w:val="Titre7"/>
            </w:pPr>
            <w:r w:rsidRPr="00565C4F">
              <w:t xml:space="preserve">enseignement secondaire </w:t>
            </w:r>
            <w:r w:rsidR="00B0653A" w:rsidRPr="00565C4F">
              <w:t xml:space="preserve">superieur de </w:t>
            </w:r>
            <w:r w:rsidR="00287796" w:rsidRPr="00565C4F">
              <w:t>qualification</w:t>
            </w:r>
          </w:p>
          <w:p w14:paraId="28465033" w14:textId="77777777" w:rsidR="00831388" w:rsidRPr="00565C4F" w:rsidRDefault="00831388">
            <w:pPr>
              <w:jc w:val="center"/>
              <w:rPr>
                <w:b/>
                <w:sz w:val="28"/>
              </w:rPr>
            </w:pPr>
          </w:p>
        </w:tc>
      </w:tr>
    </w:tbl>
    <w:p w14:paraId="31C25DA3" w14:textId="77777777" w:rsidR="00C82ECB" w:rsidRPr="00565C4F" w:rsidRDefault="00C82ECB" w:rsidP="00C82ECB">
      <w:pPr>
        <w:tabs>
          <w:tab w:val="num" w:pos="360"/>
        </w:tabs>
        <w:suppressAutoHyphens/>
        <w:ind w:left="360" w:hanging="360"/>
        <w:rPr>
          <w:b/>
          <w:caps/>
          <w:sz w:val="22"/>
          <w:szCs w:val="20"/>
          <w:lang w:eastAsia="ar-SA"/>
        </w:rPr>
      </w:pPr>
    </w:p>
    <w:p w14:paraId="088EF994" w14:textId="77777777" w:rsidR="00831388" w:rsidRPr="00565C4F" w:rsidRDefault="00711F0E" w:rsidP="00C82ECB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 xml:space="preserve">FINALITES DE L’UNITE </w:t>
      </w:r>
      <w:r w:rsidR="00EE0766" w:rsidRPr="00565C4F">
        <w:rPr>
          <w:b/>
          <w:caps/>
          <w:sz w:val="22"/>
          <w:szCs w:val="22"/>
          <w:lang w:eastAsia="ar-SA"/>
        </w:rPr>
        <w:t>d’enseignement</w:t>
      </w:r>
    </w:p>
    <w:p w14:paraId="7009618E" w14:textId="77777777" w:rsidR="00831388" w:rsidRPr="00565C4F" w:rsidRDefault="00711F0E">
      <w:pPr>
        <w:pStyle w:val="Listenumros2"/>
        <w:rPr>
          <w:sz w:val="22"/>
          <w:szCs w:val="22"/>
        </w:rPr>
      </w:pPr>
      <w:r w:rsidRPr="00565C4F">
        <w:rPr>
          <w:sz w:val="22"/>
          <w:szCs w:val="22"/>
        </w:rPr>
        <w:t>Finalités générales</w:t>
      </w:r>
    </w:p>
    <w:p w14:paraId="32F066AB" w14:textId="77777777" w:rsidR="00831388" w:rsidRPr="00565C4F" w:rsidRDefault="00711F0E" w:rsidP="00C109F3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 xml:space="preserve">Conformément à l’article 7 du décret de la Communauté française du 16 avril 1991 organisant l’enseignement de promotion sociale, cette unité </w:t>
      </w:r>
      <w:r w:rsidR="00EE0766" w:rsidRPr="00565C4F">
        <w:rPr>
          <w:rFonts w:eastAsia="SimSun"/>
          <w:sz w:val="22"/>
          <w:szCs w:val="22"/>
          <w:lang w:val="fr-BE" w:eastAsia="zh-CN" w:bidi="hi-IN"/>
        </w:rPr>
        <w:t>d’enseignement</w:t>
      </w:r>
      <w:r w:rsidRPr="00565C4F">
        <w:rPr>
          <w:rFonts w:eastAsia="SimSun"/>
          <w:sz w:val="22"/>
          <w:szCs w:val="22"/>
          <w:lang w:val="fr-BE" w:eastAsia="zh-CN" w:bidi="hi-IN"/>
        </w:rPr>
        <w:t xml:space="preserve"> doit :</w:t>
      </w:r>
    </w:p>
    <w:p w14:paraId="4B9F7F1E" w14:textId="77777777" w:rsidR="00831388" w:rsidRPr="00565C4F" w:rsidRDefault="00711F0E" w:rsidP="00C109F3">
      <w:pPr>
        <w:numPr>
          <w:ilvl w:val="0"/>
          <w:numId w:val="4"/>
        </w:numPr>
        <w:tabs>
          <w:tab w:val="clear" w:pos="360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concourir à l’épanouissement individuel en promouvant une meilleure insertion professionnelle, sociale, culturelle et scolaire ;</w:t>
      </w:r>
    </w:p>
    <w:p w14:paraId="40DC894D" w14:textId="77777777" w:rsidR="00831388" w:rsidRPr="00565C4F" w:rsidRDefault="00711F0E" w:rsidP="00C109F3">
      <w:pPr>
        <w:numPr>
          <w:ilvl w:val="0"/>
          <w:numId w:val="4"/>
        </w:numPr>
        <w:tabs>
          <w:tab w:val="clear" w:pos="360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répondre aux besoins et demandes en formation émanant des entreprises, des administrations, de l’enseignement et, d’une manière générale, des milieux socio-économiques et culturels.</w:t>
      </w:r>
    </w:p>
    <w:p w14:paraId="678C1BEC" w14:textId="77777777" w:rsidR="00831388" w:rsidRPr="00565C4F" w:rsidRDefault="00711F0E">
      <w:pPr>
        <w:pStyle w:val="Listenumros2"/>
        <w:rPr>
          <w:sz w:val="22"/>
          <w:szCs w:val="22"/>
        </w:rPr>
      </w:pPr>
      <w:r w:rsidRPr="00565C4F">
        <w:rPr>
          <w:sz w:val="22"/>
          <w:szCs w:val="22"/>
        </w:rPr>
        <w:t>Finalités particulières</w:t>
      </w:r>
    </w:p>
    <w:p w14:paraId="05181B7B" w14:textId="6C069967" w:rsidR="00207EF2" w:rsidRPr="00565C4F" w:rsidRDefault="00C109F3" w:rsidP="00C109F3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 xml:space="preserve">Cette </w:t>
      </w:r>
      <w:r w:rsidR="00207EF2" w:rsidRPr="00565C4F">
        <w:rPr>
          <w:rFonts w:eastAsia="SimSun"/>
          <w:sz w:val="22"/>
          <w:szCs w:val="22"/>
          <w:lang w:val="fr-BE" w:eastAsia="zh-CN" w:bidi="hi-IN"/>
        </w:rPr>
        <w:t>unité d’enseignement vise à permettre à l’étudiant de prouver qu’il a intégré l’ensemble des</w:t>
      </w:r>
      <w:r w:rsidR="00FA4195" w:rsidRPr="00565C4F">
        <w:rPr>
          <w:rFonts w:eastAsia="SimSun"/>
          <w:sz w:val="22"/>
          <w:szCs w:val="22"/>
          <w:lang w:val="fr-BE" w:eastAsia="zh-CN" w:bidi="hi-IN"/>
        </w:rPr>
        <w:t xml:space="preserve"> pratiques et des savoir</w:t>
      </w:r>
      <w:r w:rsidR="00434DCB" w:rsidRPr="00565C4F">
        <w:rPr>
          <w:rFonts w:eastAsia="SimSun"/>
          <w:sz w:val="22"/>
          <w:szCs w:val="22"/>
          <w:lang w:val="fr-BE" w:eastAsia="zh-CN" w:bidi="hi-IN"/>
        </w:rPr>
        <w:t xml:space="preserve">s </w:t>
      </w:r>
      <w:r w:rsidR="00FA4195" w:rsidRPr="00565C4F">
        <w:rPr>
          <w:rFonts w:eastAsia="SimSun"/>
          <w:sz w:val="22"/>
          <w:szCs w:val="22"/>
          <w:lang w:val="fr-BE" w:eastAsia="zh-CN" w:bidi="hi-IN"/>
        </w:rPr>
        <w:t xml:space="preserve">techniques </w:t>
      </w:r>
      <w:r w:rsidR="00DC2B89" w:rsidRPr="00565C4F">
        <w:rPr>
          <w:rFonts w:eastAsia="SimSun"/>
          <w:sz w:val="22"/>
          <w:szCs w:val="22"/>
          <w:lang w:val="fr-BE" w:eastAsia="zh-CN" w:bidi="hi-IN"/>
        </w:rPr>
        <w:t xml:space="preserve">et </w:t>
      </w:r>
      <w:r w:rsidR="00FA4195" w:rsidRPr="00565C4F">
        <w:rPr>
          <w:rFonts w:eastAsia="SimSun"/>
          <w:sz w:val="22"/>
          <w:szCs w:val="22"/>
          <w:lang w:val="fr-BE" w:eastAsia="zh-CN" w:bidi="hi-IN"/>
        </w:rPr>
        <w:t>technologiques de la section</w:t>
      </w:r>
      <w:r w:rsidR="00207EF2" w:rsidRPr="00565C4F">
        <w:rPr>
          <w:rFonts w:eastAsia="SimSun"/>
          <w:sz w:val="22"/>
          <w:szCs w:val="22"/>
          <w:lang w:val="fr-BE" w:eastAsia="zh-CN" w:bidi="hi-IN"/>
        </w:rPr>
        <w:t xml:space="preserve"> </w:t>
      </w:r>
      <w:r w:rsidR="002126DA" w:rsidRPr="00565C4F">
        <w:rPr>
          <w:rFonts w:eastAsia="SimSun"/>
          <w:sz w:val="22"/>
          <w:szCs w:val="22"/>
          <w:lang w:val="fr-BE" w:eastAsia="zh-CN" w:bidi="hi-IN"/>
        </w:rPr>
        <w:t>de Plafonneur</w:t>
      </w:r>
      <w:r w:rsidR="00486EE0" w:rsidRPr="00565C4F">
        <w:rPr>
          <w:rFonts w:eastAsia="SimSun"/>
          <w:sz w:val="22"/>
          <w:szCs w:val="22"/>
          <w:lang w:val="fr-BE" w:eastAsia="zh-CN" w:bidi="hi-IN"/>
        </w:rPr>
        <w:t>-c</w:t>
      </w:r>
      <w:r w:rsidR="002126DA" w:rsidRPr="00565C4F">
        <w:rPr>
          <w:rFonts w:eastAsia="SimSun"/>
          <w:sz w:val="22"/>
          <w:szCs w:val="22"/>
          <w:lang w:val="fr-BE" w:eastAsia="zh-CN" w:bidi="hi-IN"/>
        </w:rPr>
        <w:t>imentier</w:t>
      </w:r>
      <w:r w:rsidR="00486EE0" w:rsidRPr="00565C4F">
        <w:rPr>
          <w:rFonts w:eastAsia="SimSun"/>
          <w:sz w:val="22"/>
          <w:szCs w:val="22"/>
          <w:lang w:val="fr-BE" w:eastAsia="zh-CN" w:bidi="hi-IN"/>
        </w:rPr>
        <w:t>/ Plafonneuse-cimentière.</w:t>
      </w:r>
    </w:p>
    <w:p w14:paraId="08E302FF" w14:textId="77777777" w:rsidR="00B512BB" w:rsidRPr="00565C4F" w:rsidRDefault="00B512BB" w:rsidP="00B512BB">
      <w:pPr>
        <w:pStyle w:val="Retraitcorpsdetexte"/>
      </w:pPr>
    </w:p>
    <w:p w14:paraId="07F6A4CA" w14:textId="77777777" w:rsidR="00831388" w:rsidRPr="00565C4F" w:rsidRDefault="00711F0E" w:rsidP="00ED1688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>CAPACITES PREALABLES REQUISES</w:t>
      </w:r>
    </w:p>
    <w:p w14:paraId="1C1C9D0C" w14:textId="77777777" w:rsidR="00C109F3" w:rsidRPr="00565C4F" w:rsidRDefault="00C109F3" w:rsidP="00C109F3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</w:p>
    <w:p w14:paraId="10C189AA" w14:textId="77777777" w:rsidR="00831388" w:rsidRPr="00565C4F" w:rsidRDefault="00711F0E" w:rsidP="00C109F3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Sans objet</w:t>
      </w:r>
    </w:p>
    <w:p w14:paraId="6BCAE9FD" w14:textId="77777777" w:rsidR="00B512BB" w:rsidRPr="00565C4F" w:rsidRDefault="00B512BB">
      <w:pPr>
        <w:pStyle w:val="Listepuces"/>
        <w:numPr>
          <w:ilvl w:val="0"/>
          <w:numId w:val="0"/>
        </w:numPr>
        <w:ind w:left="794"/>
      </w:pPr>
    </w:p>
    <w:p w14:paraId="627F87B1" w14:textId="77777777" w:rsidR="00B512BB" w:rsidRPr="00565C4F" w:rsidRDefault="00B512BB" w:rsidP="00B512BB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>acquis d’apprentissage</w:t>
      </w:r>
    </w:p>
    <w:p w14:paraId="51858A02" w14:textId="77777777" w:rsidR="00B512BB" w:rsidRPr="00565C4F" w:rsidRDefault="00B512BB" w:rsidP="00B512BB">
      <w:pPr>
        <w:pStyle w:val="Corpsdetexte3"/>
        <w:spacing w:after="120"/>
        <w:ind w:left="1068"/>
        <w:jc w:val="both"/>
        <w:rPr>
          <w:i/>
        </w:rPr>
      </w:pPr>
      <w:bookmarkStart w:id="1" w:name="_Hlk516653871"/>
    </w:p>
    <w:p w14:paraId="0B0C6079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disposant des documents utiles (plans, fiches techniques des matériaux et équipements, méthode de travail, description du résultat attendu</w:t>
      </w:r>
      <w:r w:rsidR="00C109F3" w:rsidRPr="00565C4F">
        <w:rPr>
          <w:i/>
        </w:rPr>
        <w:t xml:space="preserve"> </w:t>
      </w:r>
      <w:r w:rsidRPr="00565C4F">
        <w:rPr>
          <w:i/>
        </w:rPr>
        <w:t>…</w:t>
      </w:r>
      <w:r w:rsidR="00486339" w:rsidRPr="00565C4F">
        <w:rPr>
          <w:i/>
        </w:rPr>
        <w:t>)</w:t>
      </w:r>
      <w:r w:rsidRPr="00565C4F">
        <w:rPr>
          <w:i/>
        </w:rPr>
        <w:t>,</w:t>
      </w:r>
    </w:p>
    <w:p w14:paraId="74DDAB17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disposant des consignes organisationnelles (temps imparti, équipements, outillage et matériel à disposition, règlement de l’atelier</w:t>
      </w:r>
      <w:r w:rsidR="00C109F3" w:rsidRPr="00565C4F">
        <w:rPr>
          <w:i/>
        </w:rPr>
        <w:t xml:space="preserve"> </w:t>
      </w:r>
      <w:r w:rsidRPr="00565C4F">
        <w:rPr>
          <w:i/>
        </w:rPr>
        <w:t>…),</w:t>
      </w:r>
    </w:p>
    <w:p w14:paraId="76F986D7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disposant des matériaux et matériels en suffisance,</w:t>
      </w:r>
    </w:p>
    <w:p w14:paraId="5DB6DF1D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utilisant le vocabulaire technique adapté de la spécialité,</w:t>
      </w:r>
    </w:p>
    <w:p w14:paraId="4B9A42DC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 xml:space="preserve">en </w:t>
      </w:r>
      <w:r w:rsidR="001C05A8" w:rsidRPr="00565C4F">
        <w:rPr>
          <w:i/>
        </w:rPr>
        <w:t>exploitant</w:t>
      </w:r>
      <w:r w:rsidRPr="00565C4F">
        <w:rPr>
          <w:i/>
        </w:rPr>
        <w:t xml:space="preserve"> des compétences de communication, </w:t>
      </w:r>
    </w:p>
    <w:p w14:paraId="7803DE44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vue de préparer et de ranger son poste de travail,</w:t>
      </w:r>
    </w:p>
    <w:p w14:paraId="4772C991" w14:textId="77777777" w:rsidR="00B512BB" w:rsidRPr="00565C4F" w:rsidRDefault="00B512BB" w:rsidP="0018101C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dans le respect des règles d’hygiène, de sécurité, d’ergonomie, de manutention et de l’environnement,</w:t>
      </w:r>
    </w:p>
    <w:p w14:paraId="19ABAB0D" w14:textId="77777777" w:rsidR="00B512BB" w:rsidRPr="00565C4F" w:rsidRDefault="00B512BB" w:rsidP="00B512BB">
      <w:pPr>
        <w:numPr>
          <w:ilvl w:val="0"/>
          <w:numId w:val="5"/>
        </w:numPr>
        <w:tabs>
          <w:tab w:val="clear" w:pos="1494"/>
          <w:tab w:val="left" w:pos="709"/>
        </w:tabs>
        <w:spacing w:after="120"/>
        <w:ind w:left="721" w:hanging="437"/>
        <w:jc w:val="both"/>
        <w:rPr>
          <w:sz w:val="22"/>
          <w:szCs w:val="22"/>
        </w:rPr>
      </w:pPr>
      <w:bookmarkStart w:id="2" w:name="_Hlk65319773"/>
      <w:bookmarkEnd w:id="1"/>
      <w:r w:rsidRPr="00565C4F">
        <w:rPr>
          <w:sz w:val="22"/>
          <w:szCs w:val="22"/>
        </w:rPr>
        <w:t>de présenter dans un français correct un dossier technique</w:t>
      </w:r>
      <w:r w:rsidR="003D4800" w:rsidRPr="00565C4F">
        <w:rPr>
          <w:sz w:val="22"/>
          <w:szCs w:val="22"/>
        </w:rPr>
        <w:t xml:space="preserve"> d’une réalisation choisie dans le programme </w:t>
      </w:r>
      <w:r w:rsidRPr="00565C4F">
        <w:rPr>
          <w:sz w:val="22"/>
          <w:szCs w:val="22"/>
        </w:rPr>
        <w:t>conformément aux critères préalablement définis quant au contenu et en respectant le délai imposé ;</w:t>
      </w:r>
    </w:p>
    <w:p w14:paraId="69CDD05C" w14:textId="77777777" w:rsidR="00B512BB" w:rsidRPr="00565C4F" w:rsidRDefault="00B512BB" w:rsidP="00B512BB">
      <w:pPr>
        <w:numPr>
          <w:ilvl w:val="0"/>
          <w:numId w:val="5"/>
        </w:numPr>
        <w:tabs>
          <w:tab w:val="clear" w:pos="1494"/>
          <w:tab w:val="left" w:pos="709"/>
        </w:tabs>
        <w:spacing w:after="120"/>
        <w:ind w:left="721" w:hanging="437"/>
        <w:jc w:val="both"/>
        <w:rPr>
          <w:sz w:val="22"/>
          <w:szCs w:val="22"/>
        </w:rPr>
      </w:pPr>
      <w:r w:rsidRPr="00565C4F">
        <w:rPr>
          <w:sz w:val="22"/>
          <w:szCs w:val="22"/>
        </w:rPr>
        <w:t xml:space="preserve">de présenter </w:t>
      </w:r>
      <w:r w:rsidR="003D4800" w:rsidRPr="00565C4F">
        <w:rPr>
          <w:sz w:val="22"/>
          <w:szCs w:val="22"/>
        </w:rPr>
        <w:t>cette</w:t>
      </w:r>
      <w:r w:rsidRPr="00565C4F">
        <w:rPr>
          <w:sz w:val="22"/>
          <w:szCs w:val="22"/>
        </w:rPr>
        <w:t xml:space="preserve"> réalisation en tout ou en partie ;</w:t>
      </w:r>
    </w:p>
    <w:bookmarkEnd w:id="2"/>
    <w:p w14:paraId="17BF53EF" w14:textId="77777777" w:rsidR="00B512BB" w:rsidRPr="00565C4F" w:rsidRDefault="00B512BB" w:rsidP="00B512BB">
      <w:pPr>
        <w:numPr>
          <w:ilvl w:val="0"/>
          <w:numId w:val="5"/>
        </w:numPr>
        <w:tabs>
          <w:tab w:val="clear" w:pos="1494"/>
          <w:tab w:val="left" w:pos="709"/>
        </w:tabs>
        <w:spacing w:after="120"/>
        <w:ind w:left="721" w:hanging="437"/>
        <w:jc w:val="both"/>
        <w:rPr>
          <w:sz w:val="22"/>
          <w:szCs w:val="22"/>
        </w:rPr>
      </w:pPr>
      <w:r w:rsidRPr="00565C4F">
        <w:rPr>
          <w:sz w:val="22"/>
          <w:szCs w:val="22"/>
        </w:rPr>
        <w:lastRenderedPageBreak/>
        <w:t xml:space="preserve">de défendre son travail devant le </w:t>
      </w:r>
      <w:r w:rsidR="00342710" w:rsidRPr="00565C4F">
        <w:rPr>
          <w:sz w:val="22"/>
          <w:szCs w:val="22"/>
        </w:rPr>
        <w:t>Jury d’épreuve intégrée</w:t>
      </w:r>
      <w:r w:rsidRPr="00565C4F">
        <w:rPr>
          <w:sz w:val="22"/>
          <w:szCs w:val="22"/>
        </w:rPr>
        <w:t>.</w:t>
      </w:r>
    </w:p>
    <w:p w14:paraId="2203AAA1" w14:textId="77777777" w:rsidR="00760A71" w:rsidRPr="00565C4F" w:rsidRDefault="00760A71" w:rsidP="00760A71">
      <w:pPr>
        <w:tabs>
          <w:tab w:val="left" w:pos="709"/>
        </w:tabs>
        <w:spacing w:after="120"/>
        <w:ind w:left="721"/>
        <w:jc w:val="both"/>
        <w:rPr>
          <w:sz w:val="22"/>
          <w:szCs w:val="22"/>
        </w:rPr>
      </w:pPr>
    </w:p>
    <w:p w14:paraId="01B59BD0" w14:textId="77777777" w:rsidR="00B512BB" w:rsidRPr="00565C4F" w:rsidRDefault="00B512BB" w:rsidP="00B512BB">
      <w:pPr>
        <w:spacing w:after="120"/>
        <w:ind w:left="425" w:hanging="65"/>
        <w:jc w:val="both"/>
        <w:rPr>
          <w:b/>
          <w:sz w:val="22"/>
          <w:szCs w:val="22"/>
        </w:rPr>
      </w:pPr>
      <w:r w:rsidRPr="00565C4F">
        <w:rPr>
          <w:b/>
          <w:sz w:val="22"/>
          <w:szCs w:val="22"/>
        </w:rPr>
        <w:t>Pour la détermination du degré de maîtrise, il sera tenu compte des critères suivants :</w:t>
      </w:r>
    </w:p>
    <w:p w14:paraId="2F272C51" w14:textId="77777777" w:rsidR="00B512BB" w:rsidRPr="00565C4F" w:rsidRDefault="00B512BB" w:rsidP="00B512BB">
      <w:pPr>
        <w:numPr>
          <w:ilvl w:val="0"/>
          <w:numId w:val="5"/>
        </w:numPr>
        <w:tabs>
          <w:tab w:val="clear" w:pos="1494"/>
          <w:tab w:val="left" w:pos="720"/>
        </w:tabs>
        <w:spacing w:after="120"/>
        <w:ind w:left="721" w:hanging="361"/>
        <w:jc w:val="both"/>
        <w:rPr>
          <w:sz w:val="22"/>
          <w:szCs w:val="22"/>
        </w:rPr>
      </w:pPr>
      <w:r w:rsidRPr="00565C4F">
        <w:rPr>
          <w:sz w:val="22"/>
          <w:szCs w:val="22"/>
        </w:rPr>
        <w:t>le degré de qualité et le soin apportés aux travaux réalisés ainsi qu’au dossier technique,</w:t>
      </w:r>
    </w:p>
    <w:p w14:paraId="0CDBEA49" w14:textId="77777777" w:rsidR="00B512BB" w:rsidRPr="00565C4F" w:rsidRDefault="00B512BB" w:rsidP="00B512BB">
      <w:pPr>
        <w:numPr>
          <w:ilvl w:val="0"/>
          <w:numId w:val="5"/>
        </w:numPr>
        <w:tabs>
          <w:tab w:val="clear" w:pos="1494"/>
          <w:tab w:val="left" w:pos="720"/>
        </w:tabs>
        <w:spacing w:after="120"/>
        <w:ind w:left="721" w:hanging="361"/>
        <w:jc w:val="both"/>
        <w:rPr>
          <w:sz w:val="22"/>
          <w:szCs w:val="22"/>
        </w:rPr>
      </w:pPr>
      <w:r w:rsidRPr="00565C4F">
        <w:rPr>
          <w:sz w:val="22"/>
          <w:szCs w:val="22"/>
        </w:rPr>
        <w:t>la pertinence du choix des composants figurant dans l’application proposée,</w:t>
      </w:r>
    </w:p>
    <w:p w14:paraId="6BB7A83E" w14:textId="77777777" w:rsidR="00B512BB" w:rsidRPr="00565C4F" w:rsidRDefault="00B512BB" w:rsidP="00B512BB">
      <w:pPr>
        <w:numPr>
          <w:ilvl w:val="0"/>
          <w:numId w:val="5"/>
        </w:numPr>
        <w:tabs>
          <w:tab w:val="clear" w:pos="1494"/>
          <w:tab w:val="left" w:pos="720"/>
        </w:tabs>
        <w:spacing w:after="120"/>
        <w:ind w:left="720" w:hanging="363"/>
        <w:jc w:val="both"/>
        <w:rPr>
          <w:sz w:val="22"/>
          <w:szCs w:val="22"/>
        </w:rPr>
      </w:pPr>
      <w:r w:rsidRPr="00565C4F">
        <w:rPr>
          <w:sz w:val="22"/>
          <w:szCs w:val="22"/>
        </w:rPr>
        <w:t>la clarté de l’exposé et l’emploi judicieux du vocabulaire technique.</w:t>
      </w:r>
    </w:p>
    <w:p w14:paraId="7FBE356D" w14:textId="77777777" w:rsidR="00B512BB" w:rsidRPr="00565C4F" w:rsidRDefault="00B512BB">
      <w:pPr>
        <w:pStyle w:val="Listepuces"/>
        <w:numPr>
          <w:ilvl w:val="0"/>
          <w:numId w:val="0"/>
        </w:numPr>
        <w:ind w:left="794"/>
      </w:pPr>
    </w:p>
    <w:p w14:paraId="3F148DCF" w14:textId="77777777" w:rsidR="00831388" w:rsidRPr="00565C4F" w:rsidRDefault="00711F0E" w:rsidP="00ED1688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 xml:space="preserve">PROGRAMME </w:t>
      </w:r>
    </w:p>
    <w:p w14:paraId="129117BE" w14:textId="77777777" w:rsidR="006153F0" w:rsidRPr="00565C4F" w:rsidRDefault="006153F0" w:rsidP="00AE29F6">
      <w:pPr>
        <w:pStyle w:val="Listenumros2"/>
        <w:numPr>
          <w:ilvl w:val="1"/>
          <w:numId w:val="9"/>
        </w:numPr>
        <w:rPr>
          <w:sz w:val="22"/>
          <w:szCs w:val="22"/>
        </w:rPr>
      </w:pPr>
      <w:r w:rsidRPr="00565C4F">
        <w:rPr>
          <w:sz w:val="22"/>
          <w:szCs w:val="22"/>
        </w:rPr>
        <w:t>Programme pour l’étudiant</w:t>
      </w:r>
    </w:p>
    <w:p w14:paraId="634889D2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disposant des documents utiles (plans, fiches techniques des matériaux et équipements, méthode de travail, description du résultat attendu,…</w:t>
      </w:r>
      <w:r w:rsidR="00342710" w:rsidRPr="00565C4F">
        <w:rPr>
          <w:i/>
        </w:rPr>
        <w:t>)</w:t>
      </w:r>
      <w:r w:rsidRPr="00565C4F">
        <w:rPr>
          <w:i/>
        </w:rPr>
        <w:t>,</w:t>
      </w:r>
    </w:p>
    <w:p w14:paraId="70DC2729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disposant des consignes organisationnelles (temps imparti, équipements, outillage et matériel à disposition, règlement de l’atelier,…),</w:t>
      </w:r>
    </w:p>
    <w:p w14:paraId="48D742FC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disposant des matériaux et matériels en suffisance,</w:t>
      </w:r>
    </w:p>
    <w:p w14:paraId="05319764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utilisant le vocabulaire technique adapté de la spécialité,</w:t>
      </w:r>
    </w:p>
    <w:p w14:paraId="5A8982A3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 xml:space="preserve">en développant des compétences de communication, </w:t>
      </w:r>
    </w:p>
    <w:p w14:paraId="6865809A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en vue de préparer et de ranger son poste de travail,</w:t>
      </w:r>
    </w:p>
    <w:p w14:paraId="19038889" w14:textId="77777777" w:rsidR="00C94A03" w:rsidRPr="00565C4F" w:rsidRDefault="00C94A03" w:rsidP="00760A71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>dans le respect des règles d’hygiène, de sécurité, d’ergonomie, de manutention et de l’environnement,</w:t>
      </w:r>
    </w:p>
    <w:p w14:paraId="66A2EEF1" w14:textId="0D0C0A22" w:rsidR="00E10BAC" w:rsidRPr="00565C4F" w:rsidRDefault="00E10BAC" w:rsidP="006223A5">
      <w:pPr>
        <w:pStyle w:val="Corpsdetexte3"/>
        <w:spacing w:after="120"/>
        <w:ind w:left="284"/>
        <w:jc w:val="both"/>
        <w:rPr>
          <w:i/>
        </w:rPr>
      </w:pPr>
      <w:r w:rsidRPr="00565C4F">
        <w:rPr>
          <w:i/>
        </w:rPr>
        <w:t xml:space="preserve">au départ d’un </w:t>
      </w:r>
      <w:r w:rsidR="002126DA" w:rsidRPr="00565C4F">
        <w:rPr>
          <w:i/>
        </w:rPr>
        <w:t>dossier</w:t>
      </w:r>
      <w:r w:rsidRPr="00565C4F">
        <w:rPr>
          <w:i/>
        </w:rPr>
        <w:t xml:space="preserve"> technique relevant d’une application de la spécialité</w:t>
      </w:r>
      <w:r w:rsidR="009B3432" w:rsidRPr="00565C4F">
        <w:rPr>
          <w:i/>
        </w:rPr>
        <w:t xml:space="preserve"> de </w:t>
      </w:r>
      <w:r w:rsidR="002126DA" w:rsidRPr="00565C4F">
        <w:rPr>
          <w:i/>
        </w:rPr>
        <w:t xml:space="preserve">plafonneur/cimentier </w:t>
      </w:r>
      <w:r w:rsidRPr="00565C4F">
        <w:rPr>
          <w:i/>
        </w:rPr>
        <w:t xml:space="preserve">proposé  par le personnel chargé de l’encadrement, </w:t>
      </w:r>
    </w:p>
    <w:p w14:paraId="13B582AC" w14:textId="5016C1FC" w:rsidR="00E10BAC" w:rsidRPr="00565C4F" w:rsidRDefault="00E10BAC" w:rsidP="002126DA">
      <w:pPr>
        <w:pStyle w:val="Corpsdetexte3"/>
        <w:spacing w:after="120"/>
        <w:jc w:val="both"/>
        <w:rPr>
          <w:i/>
        </w:rPr>
      </w:pPr>
    </w:p>
    <w:p w14:paraId="3562C246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de rassembler et de décoder les différents documents (plans, notices techniques, catalogues de constructeurs, …) indispensables pour répondre au dossier technique ;</w:t>
      </w:r>
    </w:p>
    <w:p w14:paraId="28C3BD57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 xml:space="preserve">de rechercher des informations techniques complémentaires à l’aide de différents moyens et supports dont </w:t>
      </w:r>
      <w:r w:rsidR="00342710" w:rsidRPr="00565C4F">
        <w:rPr>
          <w:rFonts w:eastAsia="SimSun"/>
          <w:sz w:val="22"/>
          <w:szCs w:val="22"/>
          <w:lang w:val="fr-BE" w:eastAsia="zh-CN" w:bidi="hi-IN"/>
        </w:rPr>
        <w:t>i</w:t>
      </w:r>
      <w:r w:rsidRPr="00565C4F">
        <w:rPr>
          <w:rFonts w:eastAsia="SimSun"/>
          <w:sz w:val="22"/>
          <w:szCs w:val="22"/>
          <w:lang w:val="fr-BE" w:eastAsia="zh-CN" w:bidi="hi-IN"/>
        </w:rPr>
        <w:t>nternet ;</w:t>
      </w:r>
    </w:p>
    <w:p w14:paraId="78437823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de respecter les consignes de présentation du dossier définies préalablement ;</w:t>
      </w:r>
    </w:p>
    <w:p w14:paraId="4F64C622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de choisir le matériel mécanique et les outils nécessaires à la réalisation de l’application proposée</w:t>
      </w:r>
      <w:r w:rsidR="00342710" w:rsidRPr="00565C4F">
        <w:rPr>
          <w:rFonts w:eastAsia="SimSun"/>
          <w:sz w:val="22"/>
          <w:szCs w:val="22"/>
          <w:lang w:val="fr-BE" w:eastAsia="zh-CN" w:bidi="hi-IN"/>
        </w:rPr>
        <w:t> ;</w:t>
      </w:r>
    </w:p>
    <w:p w14:paraId="6811E416" w14:textId="0F553C48" w:rsidR="00E10BAC" w:rsidRPr="00565C4F" w:rsidRDefault="006153F0" w:rsidP="00342710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de</w:t>
      </w:r>
      <w:r w:rsidR="00E10BAC" w:rsidRPr="00565C4F">
        <w:rPr>
          <w:rFonts w:eastAsia="SimSun"/>
          <w:sz w:val="22"/>
          <w:szCs w:val="22"/>
          <w:lang w:val="fr-BE" w:eastAsia="zh-CN" w:bidi="hi-IN"/>
        </w:rPr>
        <w:t xml:space="preserve"> réaliser en tout ou en partie le travail proposé dans le dossier technique ;</w:t>
      </w:r>
    </w:p>
    <w:p w14:paraId="026840B8" w14:textId="61B32492" w:rsidR="002126DA" w:rsidRPr="00565C4F" w:rsidRDefault="002126DA" w:rsidP="002126DA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de présenter cette réalisation.</w:t>
      </w:r>
    </w:p>
    <w:p w14:paraId="53F64CA1" w14:textId="77777777" w:rsidR="002126DA" w:rsidRPr="00565C4F" w:rsidRDefault="002126DA" w:rsidP="002126DA">
      <w:p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</w:p>
    <w:p w14:paraId="5E3E42A9" w14:textId="77777777" w:rsidR="00E10BAC" w:rsidRPr="00565C4F" w:rsidRDefault="00E10BAC" w:rsidP="00AE29F6">
      <w:pPr>
        <w:pStyle w:val="Listenumros2"/>
        <w:numPr>
          <w:ilvl w:val="1"/>
          <w:numId w:val="9"/>
        </w:numPr>
        <w:rPr>
          <w:sz w:val="22"/>
          <w:szCs w:val="22"/>
        </w:rPr>
      </w:pPr>
      <w:r w:rsidRPr="00565C4F">
        <w:rPr>
          <w:sz w:val="22"/>
          <w:szCs w:val="22"/>
        </w:rPr>
        <w:t>Programme pour le personnel chargé de l’encadrement</w:t>
      </w:r>
    </w:p>
    <w:p w14:paraId="15902F1B" w14:textId="77777777" w:rsidR="00E10BAC" w:rsidRPr="00565C4F" w:rsidRDefault="00E10BAC" w:rsidP="00C109F3">
      <w:pPr>
        <w:spacing w:after="120"/>
        <w:ind w:left="851"/>
        <w:jc w:val="both"/>
        <w:rPr>
          <w:sz w:val="22"/>
          <w:szCs w:val="22"/>
        </w:rPr>
      </w:pPr>
      <w:r w:rsidRPr="00565C4F">
        <w:rPr>
          <w:bCs/>
          <w:sz w:val="22"/>
          <w:szCs w:val="22"/>
        </w:rPr>
        <w:t>L’étude</w:t>
      </w:r>
      <w:r w:rsidRPr="00565C4F">
        <w:rPr>
          <w:sz w:val="22"/>
          <w:szCs w:val="22"/>
        </w:rPr>
        <w:t xml:space="preserve"> de projet se fera sous l’accompagnement d’un ou plusieurs chargés de cours qui devront :</w:t>
      </w:r>
    </w:p>
    <w:p w14:paraId="576BCCE3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communiquer les critères de présentation du dossier technique à l’étudiant ;</w:t>
      </w:r>
    </w:p>
    <w:p w14:paraId="5DA01580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vérifier régulièrement le bon déroulement du travail ;</w:t>
      </w:r>
    </w:p>
    <w:p w14:paraId="6165C510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t>guider l’étudiant dans la recherche de la documentation technique ;</w:t>
      </w:r>
    </w:p>
    <w:p w14:paraId="1845D06E" w14:textId="77777777" w:rsidR="00E10BAC" w:rsidRPr="00565C4F" w:rsidRDefault="00E10BAC" w:rsidP="00C109F3">
      <w:pPr>
        <w:numPr>
          <w:ilvl w:val="1"/>
          <w:numId w:val="8"/>
        </w:numPr>
        <w:tabs>
          <w:tab w:val="clear" w:pos="2342"/>
        </w:tabs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565C4F">
        <w:rPr>
          <w:rFonts w:eastAsia="SimSun"/>
          <w:sz w:val="22"/>
          <w:szCs w:val="22"/>
          <w:lang w:val="fr-BE" w:eastAsia="zh-CN" w:bidi="hi-IN"/>
        </w:rPr>
        <w:lastRenderedPageBreak/>
        <w:t>préparer l’étudiant pour la présentation orale.</w:t>
      </w:r>
    </w:p>
    <w:p w14:paraId="4959C8BA" w14:textId="77777777" w:rsidR="00B512BB" w:rsidRPr="00565C4F" w:rsidRDefault="00B512BB" w:rsidP="00B512BB">
      <w:pPr>
        <w:spacing w:after="120"/>
        <w:ind w:left="1260"/>
        <w:jc w:val="both"/>
        <w:rPr>
          <w:sz w:val="22"/>
          <w:szCs w:val="22"/>
        </w:rPr>
      </w:pPr>
    </w:p>
    <w:p w14:paraId="14766D53" w14:textId="77777777" w:rsidR="006D7F0C" w:rsidRPr="00565C4F" w:rsidRDefault="006D7F0C" w:rsidP="00B512BB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>CONSTITUTION DES GROUPES OU REGROUPEMENT</w:t>
      </w:r>
    </w:p>
    <w:p w14:paraId="1E4CD642" w14:textId="77777777" w:rsidR="00606AF3" w:rsidRPr="00565C4F" w:rsidRDefault="00606AF3" w:rsidP="006D7F0C">
      <w:pPr>
        <w:spacing w:after="120"/>
        <w:ind w:left="425"/>
        <w:jc w:val="both"/>
        <w:rPr>
          <w:sz w:val="22"/>
          <w:szCs w:val="22"/>
        </w:rPr>
      </w:pPr>
    </w:p>
    <w:p w14:paraId="04C451EF" w14:textId="77777777" w:rsidR="006D7F0C" w:rsidRPr="00565C4F" w:rsidRDefault="006D7F0C" w:rsidP="006D7F0C">
      <w:pPr>
        <w:spacing w:after="120"/>
        <w:ind w:left="425"/>
        <w:jc w:val="both"/>
        <w:rPr>
          <w:sz w:val="22"/>
          <w:szCs w:val="22"/>
        </w:rPr>
      </w:pPr>
      <w:r w:rsidRPr="00565C4F">
        <w:rPr>
          <w:sz w:val="22"/>
          <w:szCs w:val="22"/>
        </w:rPr>
        <w:t>Sans objet.</w:t>
      </w:r>
    </w:p>
    <w:p w14:paraId="7A87FAE3" w14:textId="77777777" w:rsidR="006D7F0C" w:rsidRPr="00565C4F" w:rsidRDefault="006D7F0C" w:rsidP="006D7F0C">
      <w:pPr>
        <w:spacing w:after="120"/>
        <w:jc w:val="both"/>
        <w:rPr>
          <w:sz w:val="22"/>
          <w:szCs w:val="22"/>
        </w:rPr>
      </w:pPr>
    </w:p>
    <w:p w14:paraId="4DB0D817" w14:textId="77777777" w:rsidR="006D7F0C" w:rsidRPr="00565C4F" w:rsidRDefault="006D7F0C" w:rsidP="00ED1688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>CHARGE(S) DE COURS</w:t>
      </w:r>
    </w:p>
    <w:p w14:paraId="145ECD7D" w14:textId="77777777" w:rsidR="00AE29F6" w:rsidRPr="00565C4F" w:rsidRDefault="00AE29F6" w:rsidP="006D7F0C">
      <w:pPr>
        <w:spacing w:after="120"/>
        <w:ind w:left="426"/>
        <w:jc w:val="both"/>
        <w:rPr>
          <w:sz w:val="22"/>
          <w:szCs w:val="22"/>
        </w:rPr>
      </w:pPr>
    </w:p>
    <w:p w14:paraId="13FDF3CD" w14:textId="77777777" w:rsidR="006D7F0C" w:rsidRPr="00565C4F" w:rsidRDefault="006D7F0C" w:rsidP="006D7F0C">
      <w:pPr>
        <w:spacing w:after="120"/>
        <w:ind w:left="426"/>
        <w:jc w:val="both"/>
        <w:rPr>
          <w:sz w:val="22"/>
          <w:szCs w:val="22"/>
        </w:rPr>
      </w:pPr>
      <w:r w:rsidRPr="00565C4F">
        <w:rPr>
          <w:sz w:val="22"/>
          <w:szCs w:val="22"/>
        </w:rPr>
        <w:t>Un enseignant ou un expert.</w:t>
      </w:r>
    </w:p>
    <w:p w14:paraId="107ECC94" w14:textId="77777777" w:rsidR="006D7F0C" w:rsidRPr="00565C4F" w:rsidRDefault="006D7F0C" w:rsidP="006D7F0C">
      <w:pPr>
        <w:spacing w:after="120"/>
        <w:ind w:left="426"/>
        <w:jc w:val="both"/>
        <w:rPr>
          <w:sz w:val="22"/>
          <w:szCs w:val="22"/>
        </w:rPr>
      </w:pPr>
      <w:r w:rsidRPr="00565C4F">
        <w:rPr>
          <w:sz w:val="22"/>
          <w:szCs w:val="22"/>
        </w:rPr>
        <w:t>L’expert devra justifier de compétences particulières issues d’une expérience professionnelle actualisée en relation avec la charge de cours qui lui est attribuée.</w:t>
      </w:r>
    </w:p>
    <w:p w14:paraId="6B7AF9B8" w14:textId="77777777" w:rsidR="006D7F0C" w:rsidRPr="00565C4F" w:rsidRDefault="006D7F0C" w:rsidP="006D7F0C">
      <w:pPr>
        <w:jc w:val="both"/>
        <w:rPr>
          <w:sz w:val="22"/>
          <w:szCs w:val="22"/>
        </w:rPr>
      </w:pPr>
    </w:p>
    <w:p w14:paraId="67CAEB46" w14:textId="77777777" w:rsidR="006D7F0C" w:rsidRPr="00565C4F" w:rsidRDefault="006D7F0C" w:rsidP="00ED1688">
      <w:pPr>
        <w:pStyle w:val="Paragraphedeliste"/>
        <w:numPr>
          <w:ilvl w:val="0"/>
          <w:numId w:val="9"/>
        </w:numPr>
        <w:tabs>
          <w:tab w:val="num" w:pos="360"/>
        </w:tabs>
        <w:suppressAutoHyphens/>
        <w:rPr>
          <w:b/>
          <w:caps/>
          <w:sz w:val="22"/>
          <w:szCs w:val="22"/>
          <w:lang w:eastAsia="ar-SA"/>
        </w:rPr>
      </w:pPr>
      <w:r w:rsidRPr="00565C4F">
        <w:rPr>
          <w:b/>
          <w:caps/>
          <w:sz w:val="22"/>
          <w:szCs w:val="22"/>
          <w:lang w:eastAsia="ar-SA"/>
        </w:rPr>
        <w:t>HORAIRE MINIMUM DE L’UNITE D’ENSEIGNEMENT</w:t>
      </w:r>
    </w:p>
    <w:p w14:paraId="6EB0B7C4" w14:textId="77777777" w:rsidR="006D7F0C" w:rsidRPr="00565C4F" w:rsidRDefault="006D7F0C" w:rsidP="006D7F0C">
      <w:pPr>
        <w:tabs>
          <w:tab w:val="left" w:pos="7740"/>
          <w:tab w:val="left" w:pos="8280"/>
        </w:tabs>
        <w:spacing w:before="120"/>
        <w:ind w:left="850" w:right="1253" w:hanging="425"/>
        <w:jc w:val="right"/>
        <w:rPr>
          <w:b/>
          <w:sz w:val="22"/>
          <w:szCs w:val="22"/>
        </w:rPr>
      </w:pPr>
      <w:r w:rsidRPr="00565C4F">
        <w:rPr>
          <w:bCs/>
          <w:sz w:val="22"/>
          <w:szCs w:val="22"/>
          <w:u w:val="single"/>
        </w:rPr>
        <w:t>C</w:t>
      </w:r>
      <w:r w:rsidRPr="00565C4F">
        <w:rPr>
          <w:sz w:val="22"/>
          <w:szCs w:val="22"/>
          <w:u w:val="single"/>
        </w:rPr>
        <w:t>ode U</w:t>
      </w:r>
    </w:p>
    <w:p w14:paraId="0C86C428" w14:textId="7967AD43" w:rsidR="006D7F0C" w:rsidRPr="00565C4F" w:rsidRDefault="006D7F0C" w:rsidP="00AE29F6">
      <w:pPr>
        <w:pStyle w:val="Paragraphedeliste"/>
        <w:numPr>
          <w:ilvl w:val="1"/>
          <w:numId w:val="9"/>
        </w:numPr>
        <w:tabs>
          <w:tab w:val="left" w:pos="720"/>
        </w:tabs>
        <w:ind w:right="74"/>
        <w:rPr>
          <w:b/>
          <w:sz w:val="22"/>
          <w:szCs w:val="22"/>
        </w:rPr>
      </w:pPr>
      <w:r w:rsidRPr="00565C4F">
        <w:rPr>
          <w:b/>
          <w:sz w:val="22"/>
          <w:szCs w:val="22"/>
        </w:rPr>
        <w:t xml:space="preserve">Etudiant : </w:t>
      </w:r>
      <w:r w:rsidR="00A93B63">
        <w:rPr>
          <w:b/>
          <w:sz w:val="22"/>
          <w:szCs w:val="22"/>
        </w:rPr>
        <w:t>6</w:t>
      </w:r>
      <w:r w:rsidR="00861CB9" w:rsidRPr="00565C4F">
        <w:rPr>
          <w:b/>
          <w:sz w:val="22"/>
          <w:szCs w:val="22"/>
        </w:rPr>
        <w:t>0</w:t>
      </w:r>
      <w:r w:rsidRPr="00565C4F">
        <w:rPr>
          <w:bCs/>
          <w:sz w:val="22"/>
          <w:szCs w:val="22"/>
        </w:rPr>
        <w:t xml:space="preserve"> périodes</w:t>
      </w:r>
      <w:r w:rsidRPr="00565C4F">
        <w:rPr>
          <w:b/>
          <w:sz w:val="22"/>
          <w:szCs w:val="22"/>
        </w:rPr>
        <w:t xml:space="preserve"> </w:t>
      </w:r>
      <w:r w:rsidRPr="00565C4F">
        <w:rPr>
          <w:b/>
          <w:sz w:val="22"/>
          <w:szCs w:val="22"/>
        </w:rPr>
        <w:tab/>
      </w:r>
      <w:r w:rsidRPr="00565C4F">
        <w:rPr>
          <w:b/>
          <w:sz w:val="22"/>
          <w:szCs w:val="22"/>
        </w:rPr>
        <w:tab/>
      </w:r>
      <w:r w:rsidRPr="00565C4F">
        <w:rPr>
          <w:b/>
          <w:sz w:val="22"/>
          <w:szCs w:val="22"/>
        </w:rPr>
        <w:tab/>
      </w:r>
      <w:r w:rsidRPr="00565C4F">
        <w:rPr>
          <w:b/>
          <w:sz w:val="22"/>
          <w:szCs w:val="22"/>
        </w:rPr>
        <w:tab/>
      </w:r>
      <w:r w:rsidRPr="00565C4F">
        <w:rPr>
          <w:b/>
          <w:sz w:val="22"/>
          <w:szCs w:val="22"/>
        </w:rPr>
        <w:tab/>
      </w:r>
      <w:r w:rsidRPr="00565C4F">
        <w:rPr>
          <w:b/>
          <w:sz w:val="22"/>
          <w:szCs w:val="22"/>
        </w:rPr>
        <w:tab/>
      </w:r>
      <w:r w:rsidRPr="00565C4F">
        <w:rPr>
          <w:b/>
          <w:sz w:val="22"/>
          <w:szCs w:val="22"/>
        </w:rPr>
        <w:tab/>
      </w:r>
      <w:r w:rsidR="00C109F3" w:rsidRPr="00565C4F">
        <w:rPr>
          <w:b/>
          <w:sz w:val="22"/>
          <w:szCs w:val="22"/>
        </w:rPr>
        <w:t xml:space="preserve">      </w:t>
      </w:r>
      <w:r w:rsidR="00C109F3" w:rsidRPr="00565C4F">
        <w:rPr>
          <w:sz w:val="22"/>
          <w:szCs w:val="22"/>
        </w:rPr>
        <w:t>Z</w:t>
      </w:r>
      <w:r w:rsidRPr="00565C4F">
        <w:rPr>
          <w:b/>
          <w:sz w:val="22"/>
          <w:szCs w:val="22"/>
        </w:rPr>
        <w:tab/>
      </w:r>
    </w:p>
    <w:p w14:paraId="291FE004" w14:textId="77777777" w:rsidR="006D7F0C" w:rsidRPr="00565C4F" w:rsidRDefault="006D7F0C" w:rsidP="006D7F0C">
      <w:pPr>
        <w:rPr>
          <w:b/>
          <w:sz w:val="22"/>
          <w:szCs w:val="22"/>
        </w:rPr>
      </w:pPr>
    </w:p>
    <w:p w14:paraId="46E1B6BF" w14:textId="77777777" w:rsidR="006D7F0C" w:rsidRPr="00565C4F" w:rsidRDefault="006D7F0C" w:rsidP="00AE29F6">
      <w:pPr>
        <w:pStyle w:val="Paragraphedeliste"/>
        <w:numPr>
          <w:ilvl w:val="1"/>
          <w:numId w:val="9"/>
        </w:numPr>
        <w:tabs>
          <w:tab w:val="left" w:pos="720"/>
        </w:tabs>
        <w:ind w:right="74"/>
        <w:rPr>
          <w:b/>
          <w:sz w:val="22"/>
          <w:szCs w:val="22"/>
        </w:rPr>
      </w:pPr>
      <w:r w:rsidRPr="00565C4F">
        <w:rPr>
          <w:b/>
          <w:sz w:val="22"/>
          <w:szCs w:val="22"/>
        </w:rPr>
        <w:t>Encadrement de l’épreuve intégrée</w:t>
      </w:r>
    </w:p>
    <w:p w14:paraId="5C2C8731" w14:textId="77777777" w:rsidR="006D7F0C" w:rsidRPr="00565C4F" w:rsidRDefault="006D7F0C" w:rsidP="006D7F0C">
      <w:pPr>
        <w:ind w:left="851" w:hanging="425"/>
        <w:rPr>
          <w:b/>
          <w:sz w:val="22"/>
          <w:szCs w:val="22"/>
        </w:rPr>
      </w:pPr>
    </w:p>
    <w:tbl>
      <w:tblPr>
        <w:tblW w:w="893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992"/>
        <w:gridCol w:w="2410"/>
      </w:tblGrid>
      <w:tr w:rsidR="006D7F0C" w:rsidRPr="00565C4F" w14:paraId="6FA29FB8" w14:textId="77777777" w:rsidTr="001B7A4B"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334B396B" w14:textId="77777777" w:rsidR="006D7F0C" w:rsidRPr="00565C4F" w:rsidRDefault="006D7F0C" w:rsidP="001B7A4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C4F">
              <w:rPr>
                <w:b/>
                <w:bCs/>
                <w:sz w:val="22"/>
                <w:szCs w:val="22"/>
              </w:rPr>
              <w:t>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7E696CF" w14:textId="77777777" w:rsidR="006D7F0C" w:rsidRPr="00565C4F" w:rsidRDefault="006D7F0C" w:rsidP="001B7A4B">
            <w:pPr>
              <w:jc w:val="center"/>
              <w:rPr>
                <w:b/>
                <w:sz w:val="22"/>
                <w:szCs w:val="22"/>
              </w:rPr>
            </w:pPr>
            <w:r w:rsidRPr="00565C4F">
              <w:rPr>
                <w:b/>
                <w:sz w:val="22"/>
                <w:szCs w:val="22"/>
              </w:rP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4347458" w14:textId="77777777" w:rsidR="006D7F0C" w:rsidRPr="00565C4F" w:rsidRDefault="006D7F0C" w:rsidP="001B7A4B">
            <w:pPr>
              <w:jc w:val="center"/>
              <w:rPr>
                <w:b/>
                <w:sz w:val="22"/>
                <w:szCs w:val="22"/>
              </w:rPr>
            </w:pPr>
            <w:r w:rsidRPr="00565C4F">
              <w:rPr>
                <w:b/>
                <w:sz w:val="22"/>
                <w:szCs w:val="22"/>
              </w:rPr>
              <w:t>Code U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B601216" w14:textId="77777777" w:rsidR="006D7F0C" w:rsidRPr="00565C4F" w:rsidRDefault="006D7F0C" w:rsidP="001B7A4B">
            <w:pPr>
              <w:jc w:val="center"/>
              <w:rPr>
                <w:b/>
                <w:sz w:val="22"/>
                <w:szCs w:val="22"/>
              </w:rPr>
            </w:pPr>
            <w:r w:rsidRPr="00565C4F">
              <w:rPr>
                <w:b/>
                <w:sz w:val="22"/>
                <w:szCs w:val="22"/>
              </w:rPr>
              <w:t>Nombre de périodes par groupe d’étudiants</w:t>
            </w:r>
          </w:p>
        </w:tc>
      </w:tr>
      <w:tr w:rsidR="006D7F0C" w:rsidRPr="00565C4F" w14:paraId="7F6FBA34" w14:textId="77777777" w:rsidTr="001B7A4B"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14:paraId="4CD64BDB" w14:textId="2CD29193" w:rsidR="006D7F0C" w:rsidRPr="00565C4F" w:rsidRDefault="006D7F0C" w:rsidP="001B7A4B">
            <w:pPr>
              <w:rPr>
                <w:sz w:val="22"/>
                <w:szCs w:val="22"/>
              </w:rPr>
            </w:pPr>
            <w:r w:rsidRPr="00565C4F">
              <w:rPr>
                <w:sz w:val="22"/>
                <w:szCs w:val="22"/>
              </w:rPr>
              <w:t xml:space="preserve">Préparation de l’épreuve intégrée de la section : </w:t>
            </w:r>
            <w:r w:rsidR="002126DA" w:rsidRPr="00565C4F">
              <w:rPr>
                <w:sz w:val="22"/>
                <w:szCs w:val="22"/>
              </w:rPr>
              <w:t>Plafonneur</w:t>
            </w:r>
            <w:r w:rsidR="00486EE0" w:rsidRPr="00565C4F">
              <w:rPr>
                <w:sz w:val="22"/>
                <w:szCs w:val="22"/>
              </w:rPr>
              <w:t>-cimentier/ Plafonneuse-cimentière</w:t>
            </w:r>
          </w:p>
          <w:p w14:paraId="5428EDB2" w14:textId="77777777" w:rsidR="00606AF3" w:rsidRPr="00565C4F" w:rsidRDefault="00606AF3" w:rsidP="001B7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339709" w14:textId="77777777" w:rsidR="006D7F0C" w:rsidRPr="00565C4F" w:rsidRDefault="002C27D8" w:rsidP="001B7A4B">
            <w:pPr>
              <w:jc w:val="center"/>
              <w:rPr>
                <w:sz w:val="22"/>
                <w:szCs w:val="22"/>
              </w:rPr>
            </w:pPr>
            <w:r w:rsidRPr="00565C4F">
              <w:rPr>
                <w:sz w:val="22"/>
                <w:szCs w:val="22"/>
              </w:rPr>
              <w:t>PP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361825" w14:textId="77777777" w:rsidR="006D7F0C" w:rsidRPr="00565C4F" w:rsidRDefault="002C27D8" w:rsidP="001B7A4B">
            <w:pPr>
              <w:jc w:val="center"/>
              <w:rPr>
                <w:sz w:val="22"/>
                <w:szCs w:val="22"/>
              </w:rPr>
            </w:pPr>
            <w:r w:rsidRPr="00565C4F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D494883" w14:textId="4A6787EC" w:rsidR="006D7F0C" w:rsidRPr="00565C4F" w:rsidRDefault="00A93B63" w:rsidP="001B7A4B">
            <w:pPr>
              <w:tabs>
                <w:tab w:val="left" w:pos="1730"/>
              </w:tabs>
              <w:ind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7BCD" w:rsidRPr="00565C4F">
              <w:rPr>
                <w:sz w:val="22"/>
                <w:szCs w:val="22"/>
              </w:rPr>
              <w:t>6</w:t>
            </w:r>
          </w:p>
        </w:tc>
      </w:tr>
      <w:tr w:rsidR="006D7F0C" w:rsidRPr="00565C4F" w14:paraId="0340BA7D" w14:textId="77777777" w:rsidTr="001B7A4B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28B22DE" w14:textId="731692CF" w:rsidR="002126DA" w:rsidRPr="00565C4F" w:rsidRDefault="006D7F0C" w:rsidP="002126DA">
            <w:pPr>
              <w:rPr>
                <w:sz w:val="22"/>
                <w:szCs w:val="22"/>
              </w:rPr>
            </w:pPr>
            <w:r w:rsidRPr="00565C4F">
              <w:rPr>
                <w:sz w:val="22"/>
                <w:szCs w:val="22"/>
              </w:rPr>
              <w:t xml:space="preserve">Epreuve intégrée de la section : </w:t>
            </w:r>
            <w:r w:rsidR="00486EE0" w:rsidRPr="00565C4F">
              <w:rPr>
                <w:sz w:val="22"/>
                <w:szCs w:val="22"/>
              </w:rPr>
              <w:t>Plafonneur-cimentier/ Plafonneuse-cimentière</w:t>
            </w:r>
          </w:p>
          <w:p w14:paraId="3F9BE43A" w14:textId="77777777" w:rsidR="00606AF3" w:rsidRPr="00565C4F" w:rsidRDefault="00606AF3" w:rsidP="002126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A8F57A4" w14:textId="77777777" w:rsidR="006D7F0C" w:rsidRPr="00565C4F" w:rsidRDefault="006D7F0C" w:rsidP="001B7A4B">
            <w:pPr>
              <w:jc w:val="center"/>
              <w:rPr>
                <w:sz w:val="22"/>
                <w:szCs w:val="22"/>
              </w:rPr>
            </w:pPr>
            <w:r w:rsidRPr="00565C4F">
              <w:rPr>
                <w:sz w:val="22"/>
                <w:szCs w:val="22"/>
              </w:rPr>
              <w:t>CT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220EDC" w14:textId="6611F83C" w:rsidR="006D7F0C" w:rsidRPr="00565C4F" w:rsidRDefault="006C3EFF" w:rsidP="006C3EFF"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  <w:r>
              <w:rPr>
                <w:sz w:val="22"/>
                <w:szCs w:val="22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0F76B" w14:textId="77777777" w:rsidR="006D7F0C" w:rsidRPr="00565C4F" w:rsidRDefault="006D7F0C" w:rsidP="001B7A4B">
            <w:pPr>
              <w:tabs>
                <w:tab w:val="left" w:pos="1730"/>
              </w:tabs>
              <w:ind w:right="253"/>
              <w:jc w:val="center"/>
              <w:rPr>
                <w:sz w:val="22"/>
                <w:szCs w:val="22"/>
              </w:rPr>
            </w:pPr>
            <w:r w:rsidRPr="00565C4F">
              <w:rPr>
                <w:sz w:val="22"/>
                <w:szCs w:val="22"/>
              </w:rPr>
              <w:t>4</w:t>
            </w:r>
          </w:p>
        </w:tc>
      </w:tr>
      <w:tr w:rsidR="006D7F0C" w:rsidRPr="00565C4F" w14:paraId="0878B895" w14:textId="77777777" w:rsidTr="001B7A4B"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53EEF20" w14:textId="77777777" w:rsidR="006D7F0C" w:rsidRPr="00565C4F" w:rsidRDefault="006D7F0C" w:rsidP="001B7A4B">
            <w:pPr>
              <w:rPr>
                <w:b/>
                <w:bCs/>
                <w:sz w:val="22"/>
                <w:szCs w:val="22"/>
              </w:rPr>
            </w:pPr>
            <w:r w:rsidRPr="00565C4F">
              <w:rPr>
                <w:b/>
                <w:bCs/>
                <w:sz w:val="22"/>
                <w:szCs w:val="22"/>
              </w:rPr>
              <w:t>Total des périodes</w:t>
            </w:r>
          </w:p>
          <w:p w14:paraId="3A6894CA" w14:textId="77777777" w:rsidR="00606AF3" w:rsidRPr="00565C4F" w:rsidRDefault="00606AF3" w:rsidP="001B7A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20E505" w14:textId="77777777" w:rsidR="006D7F0C" w:rsidRPr="00565C4F" w:rsidRDefault="006D7F0C" w:rsidP="001B7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FED046" w14:textId="77777777" w:rsidR="006D7F0C" w:rsidRPr="00565C4F" w:rsidRDefault="006D7F0C" w:rsidP="001B7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388F702" w14:textId="34944C4B" w:rsidR="006D7F0C" w:rsidRPr="00565C4F" w:rsidRDefault="00A93B63" w:rsidP="001B7A4B">
            <w:pPr>
              <w:tabs>
                <w:tab w:val="left" w:pos="1730"/>
              </w:tabs>
              <w:ind w:right="2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64876" w:rsidRPr="00565C4F">
              <w:rPr>
                <w:b/>
                <w:sz w:val="22"/>
                <w:szCs w:val="22"/>
              </w:rPr>
              <w:t>0</w:t>
            </w:r>
          </w:p>
        </w:tc>
      </w:tr>
    </w:tbl>
    <w:p w14:paraId="1A4DF017" w14:textId="77777777" w:rsidR="006D7F0C" w:rsidRPr="00565C4F" w:rsidRDefault="006D7F0C" w:rsidP="006D7F0C">
      <w:pPr>
        <w:jc w:val="both"/>
        <w:rPr>
          <w:sz w:val="22"/>
          <w:szCs w:val="22"/>
        </w:rPr>
      </w:pPr>
    </w:p>
    <w:p w14:paraId="3B007288" w14:textId="77777777" w:rsidR="00711F0E" w:rsidRPr="00565C4F" w:rsidRDefault="00711F0E" w:rsidP="006D7F0C">
      <w:pPr>
        <w:pStyle w:val="Listenumros"/>
        <w:numPr>
          <w:ilvl w:val="0"/>
          <w:numId w:val="0"/>
        </w:numPr>
        <w:rPr>
          <w:sz w:val="22"/>
          <w:szCs w:val="22"/>
        </w:rPr>
      </w:pPr>
    </w:p>
    <w:sectPr w:rsidR="00711F0E" w:rsidRPr="00565C4F" w:rsidSect="005D6B65">
      <w:footerReference w:type="even" r:id="rId7"/>
      <w:footerReference w:type="default" r:id="rId8"/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7546" w14:textId="77777777" w:rsidR="00CC6CB4" w:rsidRDefault="00CC6CB4">
      <w:r>
        <w:separator/>
      </w:r>
    </w:p>
  </w:endnote>
  <w:endnote w:type="continuationSeparator" w:id="0">
    <w:p w14:paraId="0B6AE735" w14:textId="77777777" w:rsidR="00CC6CB4" w:rsidRDefault="00CC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A26" w14:textId="77777777" w:rsidR="00831388" w:rsidRDefault="00711F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B65EB3" w14:textId="77777777" w:rsidR="00831388" w:rsidRDefault="008313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992410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622F94" w14:textId="2219E3BC" w:rsidR="00B26318" w:rsidRPr="00B26318" w:rsidRDefault="00B26318" w:rsidP="00A406A2">
            <w:pPr>
              <w:pStyle w:val="Pieddepage"/>
              <w:tabs>
                <w:tab w:val="clea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Epreuve intégrée de la section :</w:t>
            </w:r>
            <w:r w:rsidR="00486EE0">
              <w:rPr>
                <w:sz w:val="20"/>
                <w:szCs w:val="20"/>
              </w:rPr>
              <w:t xml:space="preserve"> Plafonneur-cimentier/Plafonneuse-cimentière</w:t>
            </w:r>
            <w:r>
              <w:rPr>
                <w:sz w:val="20"/>
                <w:szCs w:val="20"/>
              </w:rPr>
              <w:tab/>
            </w:r>
            <w:r w:rsidRPr="00B26318">
              <w:rPr>
                <w:sz w:val="20"/>
                <w:szCs w:val="20"/>
              </w:rPr>
              <w:t xml:space="preserve">Page </w:t>
            </w:r>
            <w:r w:rsidRPr="00B26318">
              <w:rPr>
                <w:b/>
                <w:bCs/>
                <w:sz w:val="20"/>
                <w:szCs w:val="20"/>
              </w:rPr>
              <w:fldChar w:fldCharType="begin"/>
            </w:r>
            <w:r w:rsidRPr="00B26318">
              <w:rPr>
                <w:b/>
                <w:bCs/>
                <w:sz w:val="20"/>
                <w:szCs w:val="20"/>
              </w:rPr>
              <w:instrText>PAGE</w:instrText>
            </w:r>
            <w:r w:rsidRPr="00B26318">
              <w:rPr>
                <w:b/>
                <w:bCs/>
                <w:sz w:val="20"/>
                <w:szCs w:val="20"/>
              </w:rPr>
              <w:fldChar w:fldCharType="separate"/>
            </w:r>
            <w:r w:rsidR="006C3EFF">
              <w:rPr>
                <w:b/>
                <w:bCs/>
                <w:noProof/>
                <w:sz w:val="20"/>
                <w:szCs w:val="20"/>
              </w:rPr>
              <w:t>4</w:t>
            </w:r>
            <w:r w:rsidRPr="00B26318">
              <w:rPr>
                <w:b/>
                <w:bCs/>
                <w:sz w:val="20"/>
                <w:szCs w:val="20"/>
              </w:rPr>
              <w:fldChar w:fldCharType="end"/>
            </w:r>
            <w:r w:rsidRPr="00B26318">
              <w:rPr>
                <w:sz w:val="20"/>
                <w:szCs w:val="20"/>
              </w:rPr>
              <w:t xml:space="preserve"> sur </w:t>
            </w:r>
            <w:r w:rsidRPr="00B26318">
              <w:rPr>
                <w:b/>
                <w:bCs/>
                <w:sz w:val="20"/>
                <w:szCs w:val="20"/>
              </w:rPr>
              <w:fldChar w:fldCharType="begin"/>
            </w:r>
            <w:r w:rsidRPr="00B26318">
              <w:rPr>
                <w:b/>
                <w:bCs/>
                <w:sz w:val="20"/>
                <w:szCs w:val="20"/>
              </w:rPr>
              <w:instrText>NUMPAGES</w:instrText>
            </w:r>
            <w:r w:rsidRPr="00B26318">
              <w:rPr>
                <w:b/>
                <w:bCs/>
                <w:sz w:val="20"/>
                <w:szCs w:val="20"/>
              </w:rPr>
              <w:fldChar w:fldCharType="separate"/>
            </w:r>
            <w:r w:rsidR="006C3EFF">
              <w:rPr>
                <w:b/>
                <w:bCs/>
                <w:noProof/>
                <w:sz w:val="20"/>
                <w:szCs w:val="20"/>
              </w:rPr>
              <w:t>4</w:t>
            </w:r>
            <w:r w:rsidRPr="00B263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C83415" w14:textId="77777777" w:rsidR="00831388" w:rsidRDefault="00831388">
    <w:pPr>
      <w:pStyle w:val="Pieddepag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2A20" w14:textId="77777777" w:rsidR="00CC6CB4" w:rsidRDefault="00CC6CB4">
      <w:r>
        <w:separator/>
      </w:r>
    </w:p>
  </w:footnote>
  <w:footnote w:type="continuationSeparator" w:id="0">
    <w:p w14:paraId="5551E5B4" w14:textId="77777777" w:rsidR="00CC6CB4" w:rsidRDefault="00CC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A2C8F4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96F4B"/>
    <w:multiLevelType w:val="hybridMultilevel"/>
    <w:tmpl w:val="9DD6AD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2E9"/>
    <w:multiLevelType w:val="hybridMultilevel"/>
    <w:tmpl w:val="49A6D5B4"/>
    <w:lvl w:ilvl="0" w:tplc="8774FC72">
      <w:start w:val="1"/>
      <w:numFmt w:val="bullet"/>
      <w:lvlText w:val=""/>
      <w:lvlJc w:val="left"/>
      <w:pPr>
        <w:tabs>
          <w:tab w:val="num" w:pos="3344"/>
        </w:tabs>
        <w:ind w:left="3344" w:hanging="510"/>
      </w:pPr>
      <w:rPr>
        <w:rFonts w:ascii="Symbol" w:hAnsi="Symbol" w:hint="default"/>
        <w:color w:val="auto"/>
        <w:sz w:val="14"/>
        <w:szCs w:val="14"/>
      </w:rPr>
    </w:lvl>
    <w:lvl w:ilvl="1" w:tplc="33384A9C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19DA6CCB"/>
    <w:multiLevelType w:val="multilevel"/>
    <w:tmpl w:val="03286D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Listenumros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44B9285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82DC7"/>
    <w:multiLevelType w:val="multilevel"/>
    <w:tmpl w:val="B348718E"/>
    <w:lvl w:ilvl="0">
      <w:start w:val="1"/>
      <w:numFmt w:val="bullet"/>
      <w:pStyle w:val="listepuces0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63A86B2B"/>
    <w:multiLevelType w:val="hybridMultilevel"/>
    <w:tmpl w:val="5786342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924757"/>
    <w:multiLevelType w:val="multilevel"/>
    <w:tmpl w:val="0C36BE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F3514E6"/>
    <w:multiLevelType w:val="multilevel"/>
    <w:tmpl w:val="C582C3D6"/>
    <w:lvl w:ilvl="0">
      <w:start w:val="1"/>
      <w:numFmt w:val="bullet"/>
      <w:pStyle w:val="Listepuces2"/>
      <w:lvlText w:val=""/>
      <w:lvlJc w:val="left"/>
      <w:pPr>
        <w:tabs>
          <w:tab w:val="num" w:pos="532"/>
        </w:tabs>
        <w:ind w:left="399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530F1"/>
    <w:multiLevelType w:val="hybridMultilevel"/>
    <w:tmpl w:val="A7BC769A"/>
    <w:lvl w:ilvl="0" w:tplc="7822114A"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22"/>
        <w:szCs w:val="22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20918">
      <w:start w:val="1"/>
      <w:numFmt w:val="bullet"/>
      <w:lvlText w:val="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  <w:sz w:val="1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0"/>
    <w:rsid w:val="00037BCD"/>
    <w:rsid w:val="000560C4"/>
    <w:rsid w:val="000611D8"/>
    <w:rsid w:val="000820BB"/>
    <w:rsid w:val="000B1C1E"/>
    <w:rsid w:val="000E5D27"/>
    <w:rsid w:val="000F46D7"/>
    <w:rsid w:val="00117ABA"/>
    <w:rsid w:val="0018101C"/>
    <w:rsid w:val="00192E06"/>
    <w:rsid w:val="001C05A8"/>
    <w:rsid w:val="001E247D"/>
    <w:rsid w:val="001F2D04"/>
    <w:rsid w:val="00207EF2"/>
    <w:rsid w:val="002126DA"/>
    <w:rsid w:val="00224C43"/>
    <w:rsid w:val="0022543F"/>
    <w:rsid w:val="00283D34"/>
    <w:rsid w:val="00287796"/>
    <w:rsid w:val="002C27D8"/>
    <w:rsid w:val="00342103"/>
    <w:rsid w:val="00342710"/>
    <w:rsid w:val="00373721"/>
    <w:rsid w:val="003D4800"/>
    <w:rsid w:val="00434DCB"/>
    <w:rsid w:val="00464876"/>
    <w:rsid w:val="00486339"/>
    <w:rsid w:val="00486EE0"/>
    <w:rsid w:val="004D7C1E"/>
    <w:rsid w:val="00533B9A"/>
    <w:rsid w:val="00534309"/>
    <w:rsid w:val="0053595A"/>
    <w:rsid w:val="005377D4"/>
    <w:rsid w:val="00552255"/>
    <w:rsid w:val="00565C4F"/>
    <w:rsid w:val="005A23C4"/>
    <w:rsid w:val="005C02F0"/>
    <w:rsid w:val="005D6B65"/>
    <w:rsid w:val="00606AF3"/>
    <w:rsid w:val="006153F0"/>
    <w:rsid w:val="006223A5"/>
    <w:rsid w:val="006C3EFF"/>
    <w:rsid w:val="006D5250"/>
    <w:rsid w:val="006D7F0C"/>
    <w:rsid w:val="00711F0E"/>
    <w:rsid w:val="0074322B"/>
    <w:rsid w:val="00745BDE"/>
    <w:rsid w:val="00751357"/>
    <w:rsid w:val="00760A71"/>
    <w:rsid w:val="00764D23"/>
    <w:rsid w:val="0081692C"/>
    <w:rsid w:val="00831388"/>
    <w:rsid w:val="00831497"/>
    <w:rsid w:val="00852911"/>
    <w:rsid w:val="00861CB9"/>
    <w:rsid w:val="00883F0B"/>
    <w:rsid w:val="00884F19"/>
    <w:rsid w:val="008F1647"/>
    <w:rsid w:val="00903FD0"/>
    <w:rsid w:val="00906D5F"/>
    <w:rsid w:val="00933F2B"/>
    <w:rsid w:val="00972B6E"/>
    <w:rsid w:val="00976549"/>
    <w:rsid w:val="009B3432"/>
    <w:rsid w:val="00A406A2"/>
    <w:rsid w:val="00A510A9"/>
    <w:rsid w:val="00A54A28"/>
    <w:rsid w:val="00A81292"/>
    <w:rsid w:val="00A93B63"/>
    <w:rsid w:val="00AE29F6"/>
    <w:rsid w:val="00AE7F4B"/>
    <w:rsid w:val="00B0653A"/>
    <w:rsid w:val="00B10682"/>
    <w:rsid w:val="00B224BB"/>
    <w:rsid w:val="00B26318"/>
    <w:rsid w:val="00B4088E"/>
    <w:rsid w:val="00B512BB"/>
    <w:rsid w:val="00B723CC"/>
    <w:rsid w:val="00B80E1A"/>
    <w:rsid w:val="00C109F3"/>
    <w:rsid w:val="00C13016"/>
    <w:rsid w:val="00C20940"/>
    <w:rsid w:val="00C229CF"/>
    <w:rsid w:val="00C82ECB"/>
    <w:rsid w:val="00C94A03"/>
    <w:rsid w:val="00CA4DDA"/>
    <w:rsid w:val="00CC6CB4"/>
    <w:rsid w:val="00DC2B89"/>
    <w:rsid w:val="00E07DCC"/>
    <w:rsid w:val="00E10BAC"/>
    <w:rsid w:val="00E31E3C"/>
    <w:rsid w:val="00E7325D"/>
    <w:rsid w:val="00EA4962"/>
    <w:rsid w:val="00ED1688"/>
    <w:rsid w:val="00EE0766"/>
    <w:rsid w:val="00EE6928"/>
    <w:rsid w:val="00EF3A1A"/>
    <w:rsid w:val="00F21206"/>
    <w:rsid w:val="00FA4195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35B188A"/>
  <w15:chartTrackingRefBased/>
  <w15:docId w15:val="{2A1025A1-B1A6-490F-90EB-3259487F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num" w:pos="927"/>
      </w:tabs>
      <w:spacing w:after="60"/>
      <w:ind w:left="360"/>
      <w:jc w:val="both"/>
      <w:outlineLvl w:val="0"/>
    </w:pPr>
    <w:rPr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semiHidden/>
    <w:pPr>
      <w:numPr>
        <w:numId w:val="2"/>
      </w:numPr>
      <w:spacing w:before="120"/>
      <w:ind w:left="1645"/>
    </w:pPr>
    <w:rPr>
      <w:sz w:val="22"/>
      <w:szCs w:val="22"/>
    </w:rPr>
  </w:style>
  <w:style w:type="paragraph" w:styleId="Corpsdetexte">
    <w:name w:val="Body Text"/>
    <w:basedOn w:val="Normal"/>
    <w:semiHidden/>
    <w:pPr>
      <w:jc w:val="both"/>
    </w:pPr>
    <w:rPr>
      <w:sz w:val="22"/>
      <w:szCs w:val="22"/>
    </w:rPr>
  </w:style>
  <w:style w:type="paragraph" w:styleId="Retraitcorpsdetexte2">
    <w:name w:val="Body Text Indent 2"/>
    <w:basedOn w:val="Normal"/>
    <w:semiHidden/>
    <w:pPr>
      <w:spacing w:before="120"/>
      <w:ind w:left="357"/>
      <w:jc w:val="both"/>
    </w:pPr>
    <w:rPr>
      <w:sz w:val="22"/>
      <w:szCs w:val="22"/>
    </w:rPr>
  </w:style>
  <w:style w:type="paragraph" w:styleId="Corpsdetexte3">
    <w:name w:val="Body Text 3"/>
    <w:basedOn w:val="Normal"/>
    <w:semiHidden/>
    <w:rPr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94"/>
      <w:jc w:val="both"/>
    </w:pPr>
    <w:rPr>
      <w:sz w:val="22"/>
      <w:szCs w:val="22"/>
    </w:rPr>
  </w:style>
  <w:style w:type="paragraph" w:styleId="Listenumros">
    <w:name w:val="List Number"/>
    <w:basedOn w:val="Normal"/>
    <w:semiHidden/>
    <w:pPr>
      <w:numPr>
        <w:numId w:val="1"/>
      </w:numPr>
      <w:spacing w:before="480" w:after="120"/>
      <w:ind w:left="357" w:hanging="357"/>
    </w:pPr>
    <w:rPr>
      <w:b/>
      <w:bCs/>
      <w:caps/>
    </w:rPr>
  </w:style>
  <w:style w:type="paragraph" w:styleId="Listenumros2">
    <w:name w:val="List Number 2"/>
    <w:basedOn w:val="Normal"/>
    <w:semiHidden/>
    <w:pPr>
      <w:numPr>
        <w:ilvl w:val="1"/>
        <w:numId w:val="1"/>
      </w:numPr>
      <w:spacing w:before="360" w:after="120"/>
    </w:pPr>
    <w:rPr>
      <w:b/>
      <w:bCs/>
    </w:rPr>
  </w:style>
  <w:style w:type="paragraph" w:customStyle="1" w:styleId="listepuces0">
    <w:name w:val="liste puces"/>
    <w:basedOn w:val="Normal"/>
    <w:pPr>
      <w:numPr>
        <w:numId w:val="3"/>
      </w:numPr>
    </w:pPr>
    <w:rPr>
      <w:rFonts w:ascii="Comic Sans MS" w:hAnsi="Comic Sans MS"/>
    </w:rPr>
  </w:style>
  <w:style w:type="paragraph" w:styleId="Listepuces">
    <w:name w:val="List Bullet"/>
    <w:basedOn w:val="Retraitcorpsdetexte"/>
    <w:semiHidden/>
    <w:pPr>
      <w:numPr>
        <w:numId w:val="4"/>
      </w:numPr>
      <w:spacing w:before="120"/>
      <w:jc w:val="left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e">
    <w:name w:val="Texte"/>
    <w:basedOn w:val="Normal"/>
    <w:uiPriority w:val="99"/>
    <w:rsid w:val="00CA4DDA"/>
    <w:rPr>
      <w:rFonts w:ascii="MS Serif" w:hAnsi="MS Serif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26318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82E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A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AB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EI PLAFONNEUR</vt:lpstr>
    </vt:vector>
  </TitlesOfParts>
  <Company>ITP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PLAFONNEUR</dc:title>
  <dc:subject/>
  <dc:creator>AMS</dc:creator>
  <cp:keywords/>
  <cp:lastModifiedBy>ARMANELLI Sylvie</cp:lastModifiedBy>
  <cp:revision>3</cp:revision>
  <cp:lastPrinted>2018-08-21T10:49:00Z</cp:lastPrinted>
  <dcterms:created xsi:type="dcterms:W3CDTF">2022-02-21T13:19:00Z</dcterms:created>
  <dcterms:modified xsi:type="dcterms:W3CDTF">2022-02-25T10:09:00Z</dcterms:modified>
</cp:coreProperties>
</file>