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b/>
        </w:rPr>
      </w:pPr>
    </w:p>
    <w:p>
      <w:pPr>
        <w:jc w:val="center"/>
        <w:rPr>
          <w:b/>
        </w:rPr>
      </w:pPr>
      <w:r>
        <w:rPr>
          <w:b/>
        </w:rPr>
        <w:t xml:space="preserve">MINISTERE DE </w:t>
      </w:r>
      <w:smartTag w:uri="urn:schemas-microsoft-com:office:smarttags" w:element="metricconverter">
        <w:smartTagPr>
          <w:attr w:name="ProductID" w:val="LA COMMUNAUTE FRANCAISE"/>
        </w:smartTagPr>
        <w:r>
          <w:rPr>
            <w:b/>
          </w:rPr>
          <w:t>LA COMMUNAUTE FRANCAISE</w:t>
        </w:r>
      </w:smartTag>
    </w:p>
    <w:p>
      <w:pPr>
        <w:jc w:val="center"/>
        <w:rPr>
          <w:b/>
        </w:rPr>
      </w:pPr>
    </w:p>
    <w:p>
      <w:pPr>
        <w:jc w:val="center"/>
        <w:rPr>
          <w:b/>
          <w:sz w:val="20"/>
        </w:rPr>
      </w:pPr>
      <w:r>
        <w:rPr>
          <w:b/>
          <w:sz w:val="20"/>
        </w:rPr>
        <w:t xml:space="preserve">ADMINISTRATION GENERALE DE L’ENSEIGNEMENT </w:t>
      </w:r>
    </w:p>
    <w:p>
      <w:pPr>
        <w:jc w:val="center"/>
        <w:rPr>
          <w:sz w:val="20"/>
        </w:rPr>
      </w:pPr>
    </w:p>
    <w:p>
      <w:pPr>
        <w:jc w:val="center"/>
        <w:rPr>
          <w:b/>
        </w:rPr>
      </w:pPr>
      <w:r>
        <w:rPr>
          <w:b/>
        </w:rPr>
        <w:t>ENSEIGNEMENT DE PROMOTION SOCIALE</w:t>
      </w: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sz w:val="28"/>
          <w:szCs w:val="28"/>
        </w:rPr>
      </w:pPr>
      <w:r>
        <w:rPr>
          <w:b/>
          <w:sz w:val="28"/>
          <w:szCs w:val="28"/>
        </w:rPr>
        <w:t>DOSSIER PEDAGOGIQUE</w:t>
      </w:r>
    </w:p>
    <w:p>
      <w:pPr>
        <w:jc w:val="center"/>
        <w:rPr>
          <w:b/>
          <w:sz w:val="28"/>
          <w:szCs w:val="28"/>
        </w:rPr>
      </w:pPr>
    </w:p>
    <w:p>
      <w:pPr>
        <w:jc w:val="center"/>
        <w:rPr>
          <w:b/>
          <w:sz w:val="28"/>
          <w:szCs w:val="28"/>
        </w:rPr>
      </w:pPr>
    </w:p>
    <w:p>
      <w:pPr>
        <w:jc w:val="center"/>
        <w:rPr>
          <w:b/>
          <w:sz w:val="28"/>
          <w:szCs w:val="28"/>
        </w:rPr>
      </w:pPr>
    </w:p>
    <w:p>
      <w:pPr>
        <w:jc w:val="center"/>
        <w:rPr>
          <w:b/>
        </w:rPr>
      </w:pPr>
      <w:r>
        <w:rPr>
          <w:b/>
        </w:rPr>
        <w:t>UNITE D’ENSEIGNEMENT</w:t>
      </w:r>
    </w:p>
    <w:p>
      <w:pPr>
        <w:jc w:val="center"/>
        <w:rPr>
          <w:b/>
          <w:sz w:val="28"/>
          <w:szCs w:val="28"/>
        </w:rPr>
      </w:pPr>
    </w:p>
    <w:p>
      <w:pPr>
        <w:jc w:val="center"/>
        <w:rPr>
          <w:b/>
          <w:sz w:val="28"/>
          <w:szCs w:val="28"/>
        </w:rPr>
      </w:pPr>
    </w:p>
    <w:p>
      <w:pPr>
        <w:jc w:val="center"/>
        <w:rPr>
          <w:b/>
          <w:sz w:val="28"/>
          <w:szCs w:val="28"/>
        </w:rPr>
      </w:pPr>
    </w:p>
    <w:p>
      <w:pPr>
        <w:jc w:val="center"/>
        <w:rPr>
          <w:sz w:val="32"/>
          <w:szCs w:val="32"/>
        </w:rPr>
      </w:pPr>
      <w:r>
        <w:rPr>
          <w:b/>
          <w:bCs/>
          <w:sz w:val="32"/>
          <w:szCs w:val="32"/>
        </w:rPr>
        <w:t xml:space="preserve">STAGE DE LA SECTION </w:t>
      </w:r>
      <w:r>
        <w:rPr>
          <w:b/>
          <w:sz w:val="32"/>
          <w:szCs w:val="32"/>
        </w:rPr>
        <w:t>AGENT HORTICOLE/AGENTE HORTICOLE EN FLORICULTURE </w:t>
      </w:r>
    </w:p>
    <w:p>
      <w:pPr>
        <w:jc w:val="center"/>
        <w:rPr>
          <w:sz w:val="32"/>
          <w:szCs w:val="32"/>
        </w:rPr>
      </w:pPr>
    </w:p>
    <w:p>
      <w:pPr>
        <w:jc w:val="center"/>
      </w:pPr>
    </w:p>
    <w:p>
      <w:pPr>
        <w:jc w:val="center"/>
        <w:rPr>
          <w:b/>
        </w:rPr>
      </w:pPr>
      <w:r>
        <w:rPr>
          <w:b/>
        </w:rPr>
        <w:t xml:space="preserve">ENSEIGNEMENT </w:t>
      </w:r>
      <w:r>
        <w:rPr>
          <w:b/>
          <w:caps/>
        </w:rPr>
        <w:t>secondaire SUPERIEUR DE TRANSITION</w:t>
      </w:r>
    </w:p>
    <w:p>
      <w:pPr>
        <w:jc w:val="center"/>
      </w:pPr>
    </w:p>
    <w:p>
      <w:pPr>
        <w:jc w:val="center"/>
      </w:pPr>
    </w:p>
    <w:p>
      <w:pPr>
        <w:jc w:val="center"/>
      </w:pPr>
    </w:p>
    <w:p>
      <w:pPr>
        <w:jc w:val="center"/>
      </w:pPr>
    </w:p>
    <w:tbl>
      <w:tblPr>
        <w:tblW w:w="0" w:type="auto"/>
        <w:tblInd w:w="1772" w:type="dxa"/>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5529"/>
      </w:tblGrid>
      <w:tr>
        <w:tc>
          <w:tcPr>
            <w:tcW w:w="5529" w:type="dxa"/>
            <w:tcBorders>
              <w:top w:val="single" w:sz="6" w:space="0" w:color="auto"/>
              <w:left w:val="single" w:sz="6" w:space="0" w:color="auto"/>
              <w:bottom w:val="nil"/>
              <w:right w:val="single" w:sz="6" w:space="0" w:color="auto"/>
            </w:tcBorders>
          </w:tcPr>
          <w:p>
            <w:pPr>
              <w:jc w:val="center"/>
              <w:rPr>
                <w:b/>
                <w:lang w:val="nl-NL"/>
              </w:rPr>
            </w:pPr>
            <w:r>
              <w:rPr>
                <w:b/>
                <w:lang w:val="nl-NL"/>
              </w:rPr>
              <w:t>CODE :  125010U21D1</w:t>
            </w:r>
          </w:p>
        </w:tc>
      </w:tr>
      <w:tr>
        <w:tc>
          <w:tcPr>
            <w:tcW w:w="5529" w:type="dxa"/>
            <w:tcBorders>
              <w:top w:val="nil"/>
              <w:left w:val="single" w:sz="6" w:space="0" w:color="auto"/>
              <w:bottom w:val="nil"/>
              <w:right w:val="single" w:sz="6" w:space="0" w:color="auto"/>
            </w:tcBorders>
          </w:tcPr>
          <w:p>
            <w:pPr>
              <w:jc w:val="center"/>
              <w:rPr>
                <w:b/>
              </w:rPr>
            </w:pPr>
            <w:r>
              <w:rPr>
                <w:b/>
              </w:rPr>
              <w:t xml:space="preserve">CODE DU DOMAINE DE FORMATION : 101 </w:t>
            </w:r>
          </w:p>
        </w:tc>
      </w:tr>
      <w:tr>
        <w:tc>
          <w:tcPr>
            <w:tcW w:w="5529" w:type="dxa"/>
            <w:tcBorders>
              <w:top w:val="nil"/>
              <w:left w:val="single" w:sz="6" w:space="0" w:color="auto"/>
              <w:bottom w:val="single" w:sz="6" w:space="0" w:color="auto"/>
              <w:right w:val="single" w:sz="6" w:space="0" w:color="auto"/>
            </w:tcBorders>
          </w:tcPr>
          <w:p>
            <w:pPr>
              <w:jc w:val="center"/>
            </w:pPr>
            <w:r>
              <w:rPr>
                <w:b/>
              </w:rPr>
              <w:t>DOCUMENT DE REFERENCE INTER-RESEAUX</w:t>
            </w:r>
          </w:p>
        </w:tc>
      </w:tr>
    </w:tbl>
    <w:p>
      <w:pPr>
        <w:jc w:val="center"/>
      </w:pPr>
    </w:p>
    <w:p>
      <w:pPr>
        <w:jc w:val="center"/>
      </w:pPr>
    </w:p>
    <w:p>
      <w:pPr>
        <w:jc w:val="center"/>
      </w:pPr>
    </w:p>
    <w:p>
      <w:pPr>
        <w:jc w:val="center"/>
        <w:outlineLvl w:val="0"/>
        <w:rPr>
          <w:b/>
        </w:rPr>
      </w:pPr>
    </w:p>
    <w:p>
      <w:pPr>
        <w:jc w:val="center"/>
        <w:outlineLvl w:val="0"/>
        <w:rPr>
          <w:b/>
        </w:rPr>
      </w:pPr>
    </w:p>
    <w:p>
      <w:pPr>
        <w:jc w:val="center"/>
        <w:outlineLvl w:val="0"/>
        <w:rPr>
          <w:b/>
        </w:rPr>
      </w:pPr>
    </w:p>
    <w:p>
      <w:pPr>
        <w:jc w:val="center"/>
        <w:outlineLvl w:val="0"/>
        <w:rPr>
          <w:b/>
        </w:rPr>
      </w:pPr>
      <w:r>
        <w:rPr>
          <w:b/>
        </w:rPr>
        <w:t>Approbation du Gouvernement de la Communauté française du 20 décembre 2022,</w:t>
      </w:r>
    </w:p>
    <w:p>
      <w:pPr>
        <w:jc w:val="center"/>
        <w:rPr>
          <w:b/>
        </w:rPr>
      </w:pPr>
      <w:r>
        <w:rPr>
          <w:b/>
        </w:rPr>
        <w:t>sur avis conforme du Conseil général</w:t>
      </w:r>
    </w:p>
    <w:p>
      <w:pPr>
        <w:jc w:val="center"/>
        <w:rPr>
          <w:b/>
        </w:rPr>
      </w:pPr>
      <w:r>
        <w:rPr>
          <w:b/>
        </w:rPr>
        <w:br w:type="page"/>
      </w:r>
    </w:p>
    <w:tbl>
      <w:tblPr>
        <w:tblW w:w="0" w:type="auto"/>
        <w:tblBorders>
          <w:top w:val="single" w:sz="6" w:space="0" w:color="auto"/>
          <w:left w:val="single" w:sz="6" w:space="0" w:color="auto"/>
          <w:bottom w:val="single" w:sz="36" w:space="0" w:color="auto"/>
          <w:right w:val="single" w:sz="36" w:space="0" w:color="auto"/>
        </w:tblBorders>
        <w:tblLayout w:type="fixed"/>
        <w:tblCellMar>
          <w:left w:w="70" w:type="dxa"/>
          <w:right w:w="70" w:type="dxa"/>
        </w:tblCellMar>
        <w:tblLook w:val="0000" w:firstRow="0" w:lastRow="0" w:firstColumn="0" w:lastColumn="0" w:noHBand="0" w:noVBand="0"/>
      </w:tblPr>
      <w:tblGrid>
        <w:gridCol w:w="9212"/>
      </w:tblGrid>
      <w:tr>
        <w:tc>
          <w:tcPr>
            <w:tcW w:w="9212" w:type="dxa"/>
            <w:tcBorders>
              <w:top w:val="single" w:sz="6" w:space="0" w:color="auto"/>
              <w:left w:val="single" w:sz="6" w:space="0" w:color="auto"/>
              <w:bottom w:val="single" w:sz="36" w:space="0" w:color="auto"/>
              <w:right w:val="single" w:sz="36" w:space="0" w:color="auto"/>
            </w:tcBorders>
          </w:tcPr>
          <w:p>
            <w:pPr>
              <w:jc w:val="center"/>
              <w:rPr>
                <w:b/>
                <w:sz w:val="28"/>
              </w:rPr>
            </w:pPr>
            <w:r>
              <w:rPr>
                <w:b/>
                <w:sz w:val="28"/>
              </w:rPr>
              <w:lastRenderedPageBreak/>
              <w:br w:type="page"/>
            </w:r>
          </w:p>
          <w:p>
            <w:pPr>
              <w:jc w:val="center"/>
              <w:rPr>
                <w:sz w:val="32"/>
                <w:szCs w:val="32"/>
              </w:rPr>
            </w:pPr>
            <w:r>
              <w:rPr>
                <w:b/>
                <w:bCs/>
                <w:sz w:val="32"/>
                <w:szCs w:val="32"/>
              </w:rPr>
              <w:t xml:space="preserve">STAGE DE LA SECTION </w:t>
            </w:r>
            <w:r>
              <w:rPr>
                <w:b/>
                <w:sz w:val="32"/>
                <w:szCs w:val="32"/>
              </w:rPr>
              <w:t>AGENT HORTICOLE/AGENTE HORTICOLE EN FLORICULTURE</w:t>
            </w:r>
          </w:p>
          <w:p>
            <w:pPr>
              <w:jc w:val="center"/>
            </w:pPr>
          </w:p>
          <w:p>
            <w:pPr>
              <w:pStyle w:val="Titre8"/>
              <w:rPr>
                <w:bCs/>
              </w:rPr>
            </w:pPr>
            <w:r>
              <w:rPr>
                <w:b w:val="0"/>
              </w:rPr>
              <w:t xml:space="preserve">ENSEIGNEMENT </w:t>
            </w:r>
            <w:r>
              <w:rPr>
                <w:b w:val="0"/>
                <w:caps/>
              </w:rPr>
              <w:t>secondaire SUPERIEUR DE TRANSITION</w:t>
            </w:r>
            <w:bookmarkStart w:id="0" w:name="_GoBack"/>
            <w:bookmarkEnd w:id="0"/>
          </w:p>
        </w:tc>
      </w:tr>
    </w:tbl>
    <w:p>
      <w:pPr>
        <w:spacing w:after="120"/>
      </w:pPr>
    </w:p>
    <w:p>
      <w:pPr>
        <w:tabs>
          <w:tab w:val="left" w:pos="426"/>
        </w:tabs>
        <w:spacing w:after="120"/>
        <w:rPr>
          <w:b/>
        </w:rPr>
      </w:pPr>
      <w:r>
        <w:rPr>
          <w:b/>
        </w:rPr>
        <w:t>1.</w:t>
      </w:r>
      <w:r>
        <w:rPr>
          <w:b/>
        </w:rPr>
        <w:tab/>
        <w:t>FINALITES DE L’UNITE D’ENSEIGNEMENT</w:t>
      </w:r>
    </w:p>
    <w:p>
      <w:pPr>
        <w:tabs>
          <w:tab w:val="left" w:pos="851"/>
        </w:tabs>
        <w:spacing w:after="120"/>
        <w:ind w:left="426"/>
        <w:rPr>
          <w:b/>
        </w:rPr>
      </w:pPr>
      <w:r>
        <w:rPr>
          <w:b/>
        </w:rPr>
        <w:t>1.1.</w:t>
      </w:r>
      <w:r>
        <w:rPr>
          <w:b/>
        </w:rPr>
        <w:tab/>
        <w:t>Finalités générales</w:t>
      </w:r>
    </w:p>
    <w:p>
      <w:pPr>
        <w:spacing w:after="120"/>
        <w:ind w:left="851"/>
        <w:jc w:val="both"/>
      </w:pPr>
      <w:r>
        <w:t xml:space="preserve">Conformément à l’article 7 du décret de </w:t>
      </w:r>
      <w:smartTag w:uri="urn:schemas-microsoft-com:office:smarttags" w:element="metricconverter">
        <w:smartTagPr>
          <w:attr w:name="ProductID" w:val="la Communaut￩"/>
        </w:smartTagPr>
        <w:r>
          <w:t>la Communauté</w:t>
        </w:r>
      </w:smartTag>
      <w:r>
        <w:t xml:space="preserve"> française du 16 avril 1991 organisant l'enseignement de promotion sociale, cette unité d’enseignement doit :</w:t>
      </w:r>
    </w:p>
    <w:p>
      <w:pPr>
        <w:numPr>
          <w:ilvl w:val="0"/>
          <w:numId w:val="1"/>
        </w:numPr>
        <w:tabs>
          <w:tab w:val="clear" w:pos="928"/>
        </w:tabs>
        <w:spacing w:after="120"/>
        <w:ind w:left="1134" w:hanging="283"/>
        <w:jc w:val="both"/>
      </w:pPr>
      <w:r>
        <w:t>concourir à l’épanouissement individuel en promouvant une meilleure insertion professionnelle, sociale, culturelle et scolaire ;</w:t>
      </w:r>
    </w:p>
    <w:p>
      <w:pPr>
        <w:numPr>
          <w:ilvl w:val="0"/>
          <w:numId w:val="1"/>
        </w:numPr>
        <w:tabs>
          <w:tab w:val="clear" w:pos="928"/>
        </w:tabs>
        <w:spacing w:after="120"/>
        <w:ind w:left="1135" w:hanging="284"/>
        <w:jc w:val="both"/>
      </w:pPr>
      <w:r>
        <w:t>répondre aux besoins et demandes en formation émanant des entreprises, des administrations, de l’enseignement et, d’une manière générale, des milieux socio-économiques et culturels.</w:t>
      </w:r>
    </w:p>
    <w:p>
      <w:pPr>
        <w:spacing w:after="120"/>
      </w:pPr>
    </w:p>
    <w:p>
      <w:pPr>
        <w:tabs>
          <w:tab w:val="left" w:pos="851"/>
        </w:tabs>
        <w:spacing w:after="120"/>
        <w:ind w:left="851" w:hanging="425"/>
        <w:rPr>
          <w:b/>
        </w:rPr>
      </w:pPr>
      <w:r>
        <w:rPr>
          <w:b/>
        </w:rPr>
        <w:t>1.2.</w:t>
      </w:r>
      <w:r>
        <w:rPr>
          <w:b/>
        </w:rPr>
        <w:tab/>
        <w:t xml:space="preserve">Finalités particulières </w:t>
      </w:r>
    </w:p>
    <w:p>
      <w:pPr>
        <w:pStyle w:val="Default"/>
        <w:spacing w:after="120"/>
        <w:ind w:left="900"/>
        <w:rPr>
          <w:sz w:val="22"/>
          <w:szCs w:val="22"/>
        </w:rPr>
      </w:pPr>
      <w:r>
        <w:rPr>
          <w:sz w:val="22"/>
          <w:szCs w:val="22"/>
        </w:rPr>
        <w:t xml:space="preserve">Cette unité d’enseignement vise à permettre à l’étudiant de mettre en œuvre des compétences techniques et pratiques dans les conditions réelles d’exercice du métier de l’agent/agente horticole en floriculture et de développer : </w:t>
      </w:r>
    </w:p>
    <w:p>
      <w:pPr>
        <w:pStyle w:val="Default"/>
        <w:spacing w:after="120"/>
        <w:ind w:left="1134" w:hanging="283"/>
        <w:rPr>
          <w:sz w:val="22"/>
          <w:szCs w:val="22"/>
        </w:rPr>
      </w:pPr>
      <w:r>
        <w:rPr>
          <w:sz w:val="14"/>
          <w:szCs w:val="14"/>
        </w:rPr>
        <w:sym w:font="Wingdings" w:char="F075"/>
      </w:r>
      <w:r>
        <w:rPr>
          <w:sz w:val="22"/>
          <w:szCs w:val="22"/>
        </w:rPr>
        <w:tab/>
        <w:t>des performances (adaptation au rythme de travail, aux contraintes et aux exigences de l’entreprise, au rendement) ;</w:t>
      </w:r>
    </w:p>
    <w:p>
      <w:pPr>
        <w:pStyle w:val="Default"/>
        <w:spacing w:after="120"/>
        <w:ind w:left="1134" w:hanging="283"/>
        <w:rPr>
          <w:sz w:val="22"/>
          <w:szCs w:val="22"/>
        </w:rPr>
      </w:pPr>
      <w:r>
        <w:rPr>
          <w:sz w:val="14"/>
          <w:szCs w:val="14"/>
        </w:rPr>
        <w:sym w:font="Wingdings" w:char="F075"/>
      </w:r>
      <w:r>
        <w:rPr>
          <w:sz w:val="22"/>
          <w:szCs w:val="22"/>
        </w:rPr>
        <w:t xml:space="preserve"> </w:t>
      </w:r>
      <w:r>
        <w:rPr>
          <w:sz w:val="22"/>
          <w:szCs w:val="22"/>
        </w:rPr>
        <w:tab/>
        <w:t>des comportements socioprofessionnels :</w:t>
      </w:r>
    </w:p>
    <w:p>
      <w:pPr>
        <w:pStyle w:val="Default"/>
        <w:numPr>
          <w:ilvl w:val="0"/>
          <w:numId w:val="17"/>
        </w:numPr>
        <w:spacing w:after="120"/>
        <w:ind w:left="1418" w:hanging="284"/>
        <w:rPr>
          <w:sz w:val="22"/>
          <w:szCs w:val="22"/>
        </w:rPr>
      </w:pPr>
      <w:r>
        <w:rPr>
          <w:sz w:val="22"/>
          <w:szCs w:val="22"/>
        </w:rPr>
        <w:t xml:space="preserve">en s’intégrant au sein d’une équipe ; </w:t>
      </w:r>
    </w:p>
    <w:p>
      <w:pPr>
        <w:pStyle w:val="Default"/>
        <w:numPr>
          <w:ilvl w:val="0"/>
          <w:numId w:val="17"/>
        </w:numPr>
        <w:spacing w:after="120"/>
        <w:ind w:left="1418" w:hanging="284"/>
        <w:rPr>
          <w:sz w:val="23"/>
          <w:szCs w:val="23"/>
        </w:rPr>
      </w:pPr>
      <w:r>
        <w:rPr>
          <w:sz w:val="22"/>
          <w:szCs w:val="22"/>
        </w:rPr>
        <w:t>en établissant des relations positives dans un contexte de travail.</w:t>
      </w:r>
    </w:p>
    <w:p>
      <w:pPr>
        <w:pStyle w:val="Default"/>
        <w:spacing w:after="120"/>
        <w:rPr>
          <w:sz w:val="23"/>
          <w:szCs w:val="23"/>
        </w:rPr>
      </w:pPr>
    </w:p>
    <w:p>
      <w:pPr>
        <w:tabs>
          <w:tab w:val="left" w:pos="426"/>
        </w:tabs>
        <w:spacing w:after="120"/>
        <w:rPr>
          <w:b/>
        </w:rPr>
      </w:pPr>
      <w:r>
        <w:rPr>
          <w:b/>
        </w:rPr>
        <w:t>2.</w:t>
      </w:r>
      <w:r>
        <w:rPr>
          <w:b/>
        </w:rPr>
        <w:tab/>
        <w:t>CAPACITES PREALABLES REQUISES</w:t>
      </w:r>
    </w:p>
    <w:p>
      <w:pPr>
        <w:spacing w:after="120"/>
        <w:ind w:left="851" w:hanging="425"/>
        <w:rPr>
          <w:b/>
        </w:rPr>
      </w:pPr>
      <w:r>
        <w:rPr>
          <w:b/>
        </w:rPr>
        <w:t>2.1.</w:t>
      </w:r>
      <w:r>
        <w:rPr>
          <w:b/>
        </w:rPr>
        <w:tab/>
        <w:t>Capacités</w:t>
      </w:r>
    </w:p>
    <w:p>
      <w:pPr>
        <w:pStyle w:val="Corpsdetexte3"/>
        <w:spacing w:line="276" w:lineRule="auto"/>
        <w:ind w:left="851" w:firstLine="0"/>
        <w:jc w:val="both"/>
        <w:rPr>
          <w:bCs/>
          <w:i/>
          <w:sz w:val="22"/>
          <w:szCs w:val="22"/>
        </w:rPr>
      </w:pPr>
      <w:bookmarkStart w:id="1" w:name="_Hlk54871080"/>
      <w:r>
        <w:rPr>
          <w:bCs/>
          <w:i/>
          <w:sz w:val="22"/>
          <w:szCs w:val="22"/>
        </w:rPr>
        <w:t>dans le respect des tableaux annexés (COPROFOR 04 du SFMQ)</w:t>
      </w:r>
      <w:bookmarkEnd w:id="1"/>
      <w:r>
        <w:rPr>
          <w:bCs/>
          <w:i/>
          <w:sz w:val="22"/>
          <w:szCs w:val="22"/>
        </w:rPr>
        <w:t> ;</w:t>
      </w:r>
    </w:p>
    <w:p>
      <w:pPr>
        <w:pStyle w:val="Corpsdetexte3"/>
        <w:spacing w:line="276" w:lineRule="auto"/>
        <w:ind w:left="851" w:firstLine="0"/>
        <w:jc w:val="both"/>
        <w:rPr>
          <w:bCs/>
          <w:i/>
          <w:sz w:val="22"/>
          <w:szCs w:val="22"/>
        </w:rPr>
      </w:pPr>
      <w:r>
        <w:rPr>
          <w:bCs/>
          <w:i/>
          <w:sz w:val="22"/>
          <w:szCs w:val="22"/>
        </w:rPr>
        <w:t>au départ d’une situation pratique significative dans un contexte d’atelier ou d’entreprise ;</w:t>
      </w:r>
    </w:p>
    <w:p>
      <w:pPr>
        <w:pStyle w:val="Corpsdetexte3"/>
        <w:spacing w:line="276" w:lineRule="auto"/>
        <w:ind w:left="851" w:firstLine="0"/>
        <w:jc w:val="both"/>
        <w:rPr>
          <w:bCs/>
          <w:i/>
          <w:sz w:val="22"/>
          <w:szCs w:val="22"/>
        </w:rPr>
      </w:pPr>
      <w:r>
        <w:rPr>
          <w:bCs/>
          <w:i/>
          <w:sz w:val="22"/>
          <w:szCs w:val="22"/>
        </w:rPr>
        <w:t>en tenant compte, pour l’organisation de l’épreuve, des éléments critiques de contexte se trouvant dans le profil d’évaluation en annexe :</w:t>
      </w:r>
    </w:p>
    <w:p>
      <w:pPr>
        <w:pStyle w:val="Corpsdetexte3"/>
        <w:numPr>
          <w:ilvl w:val="0"/>
          <w:numId w:val="9"/>
        </w:numPr>
        <w:ind w:hanging="295"/>
        <w:jc w:val="both"/>
        <w:rPr>
          <w:bCs/>
          <w:i/>
          <w:sz w:val="22"/>
          <w:szCs w:val="22"/>
        </w:rPr>
      </w:pPr>
      <w:r>
        <w:rPr>
          <w:bCs/>
          <w:i/>
          <w:sz w:val="22"/>
          <w:szCs w:val="22"/>
        </w:rPr>
        <w:t>la mise en situation (contexte),</w:t>
      </w:r>
    </w:p>
    <w:p>
      <w:pPr>
        <w:pStyle w:val="Corpsdetexte3"/>
        <w:numPr>
          <w:ilvl w:val="0"/>
          <w:numId w:val="9"/>
        </w:numPr>
        <w:ind w:hanging="295"/>
        <w:jc w:val="both"/>
        <w:rPr>
          <w:bCs/>
          <w:i/>
          <w:sz w:val="22"/>
          <w:szCs w:val="22"/>
        </w:rPr>
      </w:pPr>
      <w:r>
        <w:rPr>
          <w:bCs/>
          <w:i/>
          <w:sz w:val="22"/>
          <w:szCs w:val="22"/>
        </w:rPr>
        <w:t>la complexité (le niveau de difficulté),</w:t>
      </w:r>
    </w:p>
    <w:p>
      <w:pPr>
        <w:pStyle w:val="Corpsdetexte3"/>
        <w:numPr>
          <w:ilvl w:val="0"/>
          <w:numId w:val="9"/>
        </w:numPr>
        <w:ind w:hanging="295"/>
        <w:jc w:val="both"/>
        <w:rPr>
          <w:bCs/>
          <w:i/>
          <w:sz w:val="22"/>
          <w:szCs w:val="22"/>
        </w:rPr>
      </w:pPr>
      <w:r>
        <w:rPr>
          <w:bCs/>
          <w:i/>
          <w:sz w:val="22"/>
          <w:szCs w:val="22"/>
        </w:rPr>
        <w:t>l’autonomie,</w:t>
      </w:r>
    </w:p>
    <w:p>
      <w:pPr>
        <w:pStyle w:val="Corpsdetexte3"/>
        <w:numPr>
          <w:ilvl w:val="0"/>
          <w:numId w:val="9"/>
        </w:numPr>
        <w:ind w:hanging="295"/>
        <w:jc w:val="both"/>
        <w:rPr>
          <w:bCs/>
          <w:i/>
          <w:sz w:val="22"/>
          <w:szCs w:val="22"/>
        </w:rPr>
      </w:pPr>
      <w:r>
        <w:rPr>
          <w:bCs/>
          <w:i/>
          <w:sz w:val="22"/>
          <w:szCs w:val="22"/>
        </w:rPr>
        <w:t>le temps de réalisation,</w:t>
      </w:r>
    </w:p>
    <w:p>
      <w:pPr>
        <w:pStyle w:val="Corpsdetexte3"/>
        <w:numPr>
          <w:ilvl w:val="0"/>
          <w:numId w:val="9"/>
        </w:numPr>
        <w:ind w:hanging="295"/>
        <w:jc w:val="both"/>
        <w:rPr>
          <w:bCs/>
          <w:i/>
          <w:sz w:val="22"/>
          <w:szCs w:val="22"/>
        </w:rPr>
      </w:pPr>
      <w:r>
        <w:rPr>
          <w:bCs/>
          <w:i/>
          <w:sz w:val="22"/>
          <w:szCs w:val="22"/>
        </w:rPr>
        <w:t>les conditions de réalisation.</w:t>
      </w:r>
    </w:p>
    <w:p>
      <w:pPr>
        <w:pStyle w:val="Corpsdetexte3"/>
        <w:spacing w:line="276" w:lineRule="auto"/>
        <w:ind w:left="851" w:firstLine="0"/>
        <w:jc w:val="both"/>
        <w:rPr>
          <w:bCs/>
          <w:i/>
          <w:sz w:val="22"/>
          <w:szCs w:val="22"/>
        </w:rPr>
      </w:pPr>
      <w:r>
        <w:rPr>
          <w:bCs/>
          <w:i/>
          <w:sz w:val="22"/>
          <w:szCs w:val="22"/>
        </w:rPr>
        <w:t>en tenant compte des critères incontournables et des indicateurs  globalisants incontournables se trouvant dans ce même profil d’évaluation ;</w:t>
      </w:r>
    </w:p>
    <w:p>
      <w:pPr>
        <w:pStyle w:val="Corpsdetexte3"/>
        <w:spacing w:line="276" w:lineRule="auto"/>
        <w:ind w:left="851" w:firstLine="0"/>
        <w:jc w:val="both"/>
        <w:rPr>
          <w:bCs/>
          <w:i/>
          <w:sz w:val="22"/>
          <w:szCs w:val="22"/>
        </w:rPr>
      </w:pPr>
      <w:r>
        <w:rPr>
          <w:bCs/>
          <w:i/>
          <w:sz w:val="22"/>
          <w:szCs w:val="22"/>
        </w:rPr>
        <w:t>de réaliser les tâches suivantes :</w:t>
      </w:r>
    </w:p>
    <w:p>
      <w:pPr>
        <w:spacing w:after="120"/>
        <w:rPr>
          <w:rFonts w:eastAsia="Calibri"/>
        </w:rPr>
      </w:pPr>
    </w:p>
    <w:p>
      <w:pPr>
        <w:spacing w:after="120"/>
        <w:ind w:left="851"/>
        <w:rPr>
          <w:b/>
          <w:caps/>
        </w:rPr>
      </w:pPr>
      <w:r>
        <w:rPr>
          <w:b/>
        </w:rPr>
        <w:lastRenderedPageBreak/>
        <w:t xml:space="preserve">Pour l’UE </w:t>
      </w:r>
      <w:r>
        <w:rPr>
          <w:b/>
          <w:caps/>
        </w:rPr>
        <w:t>PREPARATION DU SOL ET DU SUPPORT DE CULTURE</w:t>
      </w:r>
    </w:p>
    <w:p>
      <w:pPr>
        <w:pStyle w:val="Paragraphedeliste"/>
        <w:numPr>
          <w:ilvl w:val="0"/>
          <w:numId w:val="10"/>
        </w:numPr>
        <w:tabs>
          <w:tab w:val="clear" w:pos="1067"/>
          <w:tab w:val="num" w:pos="1134"/>
        </w:tabs>
        <w:spacing w:after="120" w:line="360" w:lineRule="auto"/>
        <w:ind w:left="1134" w:hanging="283"/>
        <w:rPr>
          <w:b/>
          <w:color w:val="000000"/>
        </w:rPr>
      </w:pPr>
      <w:r>
        <w:rPr>
          <w:rFonts w:eastAsia="Calibri"/>
        </w:rPr>
        <w:t>de</w:t>
      </w:r>
      <w:r>
        <w:t xml:space="preserve"> recueillir les informations utiles ;</w:t>
      </w:r>
    </w:p>
    <w:p>
      <w:pPr>
        <w:pStyle w:val="Paragraphedeliste"/>
        <w:numPr>
          <w:ilvl w:val="0"/>
          <w:numId w:val="10"/>
        </w:numPr>
        <w:tabs>
          <w:tab w:val="clear" w:pos="1067"/>
          <w:tab w:val="num" w:pos="1134"/>
        </w:tabs>
        <w:spacing w:after="120" w:line="360" w:lineRule="auto"/>
        <w:ind w:left="1134" w:hanging="283"/>
        <w:rPr>
          <w:b/>
          <w:color w:val="000000"/>
        </w:rPr>
      </w:pPr>
      <w:r>
        <w:rPr>
          <w:rFonts w:eastAsia="Calibri"/>
        </w:rPr>
        <w:t>de p</w:t>
      </w:r>
      <w:r>
        <w:t>réparer un sol et un support de culture en vue d’un semis ou d’une plantation ;</w:t>
      </w:r>
    </w:p>
    <w:p>
      <w:pPr>
        <w:pStyle w:val="Paragraphedeliste"/>
        <w:numPr>
          <w:ilvl w:val="0"/>
          <w:numId w:val="10"/>
        </w:numPr>
        <w:tabs>
          <w:tab w:val="clear" w:pos="1067"/>
          <w:tab w:val="num" w:pos="1134"/>
        </w:tabs>
        <w:spacing w:after="120" w:line="360" w:lineRule="auto"/>
        <w:ind w:left="1134" w:hanging="283"/>
        <w:rPr>
          <w:b/>
          <w:color w:val="000000"/>
        </w:rPr>
      </w:pPr>
      <w:r>
        <w:rPr>
          <w:rFonts w:eastAsia="Calibri"/>
        </w:rPr>
        <w:t>d’a</w:t>
      </w:r>
      <w:r>
        <w:t>mender et/ou fertiliser le sol et le support de culture ;</w:t>
      </w:r>
    </w:p>
    <w:p>
      <w:pPr>
        <w:pStyle w:val="Paragraphedeliste"/>
        <w:numPr>
          <w:ilvl w:val="0"/>
          <w:numId w:val="10"/>
        </w:numPr>
        <w:tabs>
          <w:tab w:val="clear" w:pos="1067"/>
          <w:tab w:val="num" w:pos="1134"/>
        </w:tabs>
        <w:spacing w:after="120" w:line="360" w:lineRule="auto"/>
        <w:ind w:left="1134" w:hanging="283"/>
        <w:rPr>
          <w:b/>
          <w:color w:val="000000"/>
        </w:rPr>
      </w:pPr>
      <w:r>
        <w:rPr>
          <w:rFonts w:eastAsia="Calibri"/>
        </w:rPr>
        <w:t>de r</w:t>
      </w:r>
      <w:r>
        <w:t>éaliser la maintenance de 1</w:t>
      </w:r>
      <w:r>
        <w:rPr>
          <w:vertAlign w:val="superscript"/>
        </w:rPr>
        <w:t>er</w:t>
      </w:r>
      <w:r>
        <w:t xml:space="preserve"> niveau du matériel mécanique.</w:t>
      </w:r>
    </w:p>
    <w:p>
      <w:pPr>
        <w:spacing w:after="120"/>
        <w:ind w:left="851"/>
        <w:rPr>
          <w:b/>
          <w:caps/>
        </w:rPr>
      </w:pPr>
      <w:r>
        <w:rPr>
          <w:b/>
        </w:rPr>
        <w:t>Pour</w:t>
      </w:r>
      <w:r>
        <w:rPr>
          <w:b/>
          <w:caps/>
        </w:rPr>
        <w:t xml:space="preserve"> </w:t>
      </w:r>
      <w:r>
        <w:rPr>
          <w:b/>
        </w:rPr>
        <w:t>l</w:t>
      </w:r>
      <w:r>
        <w:rPr>
          <w:b/>
          <w:caps/>
        </w:rPr>
        <w:t>’UE MULTIPLICATION, CROISSANCE DES VEGETAUX</w:t>
      </w:r>
    </w:p>
    <w:p>
      <w:pPr>
        <w:pStyle w:val="Paragraphedeliste"/>
        <w:numPr>
          <w:ilvl w:val="0"/>
          <w:numId w:val="11"/>
        </w:numPr>
        <w:tabs>
          <w:tab w:val="clear" w:pos="1067"/>
          <w:tab w:val="left" w:pos="1134"/>
        </w:tabs>
        <w:spacing w:after="120" w:line="360" w:lineRule="auto"/>
        <w:ind w:left="1134" w:hanging="283"/>
        <w:rPr>
          <w:b/>
          <w:color w:val="000000"/>
        </w:rPr>
      </w:pPr>
      <w:r>
        <w:rPr>
          <w:rFonts w:eastAsia="Calibri"/>
        </w:rPr>
        <w:t>de</w:t>
      </w:r>
      <w:r>
        <w:t xml:space="preserve"> recueillir les informations utiles ;</w:t>
      </w:r>
    </w:p>
    <w:p>
      <w:pPr>
        <w:pStyle w:val="Paragraphedeliste"/>
        <w:numPr>
          <w:ilvl w:val="0"/>
          <w:numId w:val="11"/>
        </w:numPr>
        <w:tabs>
          <w:tab w:val="clear" w:pos="1067"/>
          <w:tab w:val="left" w:pos="1134"/>
        </w:tabs>
        <w:spacing w:after="120" w:line="360" w:lineRule="auto"/>
        <w:ind w:left="1134" w:hanging="283"/>
        <w:rPr>
          <w:b/>
          <w:color w:val="000000"/>
        </w:rPr>
      </w:pPr>
      <w:r>
        <w:rPr>
          <w:rFonts w:eastAsia="Calibri"/>
        </w:rPr>
        <w:t>de r</w:t>
      </w:r>
      <w:r>
        <w:t>éaliser deux semis : 1 en floriculture et 1 en maraîchage ;</w:t>
      </w:r>
    </w:p>
    <w:p>
      <w:pPr>
        <w:pStyle w:val="Paragraphedeliste"/>
        <w:numPr>
          <w:ilvl w:val="0"/>
          <w:numId w:val="11"/>
        </w:numPr>
        <w:tabs>
          <w:tab w:val="clear" w:pos="1067"/>
          <w:tab w:val="left" w:pos="1134"/>
        </w:tabs>
        <w:spacing w:after="120" w:line="360" w:lineRule="auto"/>
        <w:ind w:left="1134" w:hanging="283"/>
        <w:rPr>
          <w:b/>
          <w:color w:val="000000"/>
        </w:rPr>
      </w:pPr>
      <w:r>
        <w:rPr>
          <w:rFonts w:eastAsia="Calibri"/>
        </w:rPr>
        <w:t>de r</w:t>
      </w:r>
      <w:r>
        <w:t xml:space="preserve">éaliser un bouturage en pépinière ; </w:t>
      </w:r>
    </w:p>
    <w:p>
      <w:pPr>
        <w:pStyle w:val="Paragraphedeliste"/>
        <w:numPr>
          <w:ilvl w:val="0"/>
          <w:numId w:val="11"/>
        </w:numPr>
        <w:tabs>
          <w:tab w:val="clear" w:pos="1067"/>
          <w:tab w:val="left" w:pos="1134"/>
        </w:tabs>
        <w:spacing w:after="120" w:line="360" w:lineRule="auto"/>
        <w:ind w:left="1134" w:hanging="283"/>
        <w:rPr>
          <w:b/>
          <w:color w:val="000000"/>
        </w:rPr>
      </w:pPr>
      <w:r>
        <w:rPr>
          <w:rFonts w:eastAsia="Calibri"/>
        </w:rPr>
        <w:t>de r</w:t>
      </w:r>
      <w:r>
        <w:t>éaliser la maintenance de 1</w:t>
      </w:r>
      <w:r>
        <w:rPr>
          <w:vertAlign w:val="superscript"/>
        </w:rPr>
        <w:t>er</w:t>
      </w:r>
      <w:r>
        <w:t xml:space="preserve"> niveau du matériel mécanique.</w:t>
      </w:r>
    </w:p>
    <w:p>
      <w:pPr>
        <w:pStyle w:val="Corpsdetexte3"/>
        <w:ind w:left="851" w:firstLine="0"/>
        <w:jc w:val="both"/>
        <w:rPr>
          <w:b/>
          <w:sz w:val="22"/>
          <w:szCs w:val="22"/>
        </w:rPr>
      </w:pPr>
      <w:r>
        <w:rPr>
          <w:b/>
          <w:sz w:val="22"/>
          <w:szCs w:val="22"/>
        </w:rPr>
        <w:t xml:space="preserve">Pour l’UE </w:t>
      </w:r>
      <w:r>
        <w:rPr>
          <w:b/>
          <w:caps/>
          <w:sz w:val="22"/>
          <w:szCs w:val="22"/>
        </w:rPr>
        <w:t>PLANTATION DES VEGETAUX</w:t>
      </w:r>
    </w:p>
    <w:p>
      <w:pPr>
        <w:pStyle w:val="Paragraphedeliste"/>
        <w:numPr>
          <w:ilvl w:val="0"/>
          <w:numId w:val="12"/>
        </w:numPr>
        <w:tabs>
          <w:tab w:val="clear" w:pos="1067"/>
          <w:tab w:val="num" w:pos="1134"/>
        </w:tabs>
        <w:spacing w:after="120" w:line="360" w:lineRule="auto"/>
        <w:ind w:left="1134" w:hanging="283"/>
        <w:rPr>
          <w:b/>
          <w:color w:val="000000"/>
        </w:rPr>
      </w:pPr>
      <w:r>
        <w:rPr>
          <w:rFonts w:eastAsia="Calibri"/>
        </w:rPr>
        <w:t>de</w:t>
      </w:r>
      <w:r>
        <w:t xml:space="preserve"> recueillir les informations utiles ;</w:t>
      </w:r>
    </w:p>
    <w:p>
      <w:pPr>
        <w:pStyle w:val="Paragraphedeliste"/>
        <w:numPr>
          <w:ilvl w:val="0"/>
          <w:numId w:val="12"/>
        </w:numPr>
        <w:tabs>
          <w:tab w:val="clear" w:pos="1067"/>
          <w:tab w:val="num" w:pos="1134"/>
        </w:tabs>
        <w:spacing w:after="120" w:line="360" w:lineRule="auto"/>
        <w:ind w:left="1134" w:hanging="283"/>
        <w:rPr>
          <w:b/>
          <w:color w:val="000000"/>
        </w:rPr>
      </w:pPr>
      <w:r>
        <w:rPr>
          <w:rFonts w:eastAsia="Calibri"/>
        </w:rPr>
        <w:t>de r</w:t>
      </w:r>
      <w:r>
        <w:t>éaliser une technique de plantation en fruiticulture ;</w:t>
      </w:r>
    </w:p>
    <w:p>
      <w:pPr>
        <w:pStyle w:val="Paragraphedeliste"/>
        <w:numPr>
          <w:ilvl w:val="0"/>
          <w:numId w:val="12"/>
        </w:numPr>
        <w:tabs>
          <w:tab w:val="clear" w:pos="1067"/>
          <w:tab w:val="num" w:pos="1134"/>
        </w:tabs>
        <w:spacing w:after="120" w:line="360" w:lineRule="auto"/>
        <w:ind w:left="1134" w:hanging="283"/>
        <w:rPr>
          <w:b/>
          <w:color w:val="000000"/>
        </w:rPr>
      </w:pPr>
      <w:r>
        <w:rPr>
          <w:rFonts w:eastAsia="Calibri"/>
        </w:rPr>
        <w:t>de r</w:t>
      </w:r>
      <w:r>
        <w:t>éaliser la maintenance de 1</w:t>
      </w:r>
      <w:r>
        <w:rPr>
          <w:vertAlign w:val="superscript"/>
        </w:rPr>
        <w:t>er</w:t>
      </w:r>
      <w:r>
        <w:t xml:space="preserve"> niveau du matériel mécanique.</w:t>
      </w:r>
    </w:p>
    <w:p>
      <w:pPr>
        <w:spacing w:after="120"/>
        <w:ind w:left="851"/>
        <w:rPr>
          <w:b/>
          <w:caps/>
        </w:rPr>
      </w:pPr>
      <w:r>
        <w:rPr>
          <w:b/>
        </w:rPr>
        <w:t xml:space="preserve">Pour l’UE </w:t>
      </w:r>
      <w:r>
        <w:rPr>
          <w:b/>
          <w:caps/>
        </w:rPr>
        <w:t>ENTRETIEN DES CULTURES</w:t>
      </w:r>
    </w:p>
    <w:p>
      <w:pPr>
        <w:pStyle w:val="Paragraphedeliste"/>
        <w:numPr>
          <w:ilvl w:val="0"/>
          <w:numId w:val="13"/>
        </w:numPr>
        <w:tabs>
          <w:tab w:val="clear" w:pos="1067"/>
          <w:tab w:val="num" w:pos="1134"/>
        </w:tabs>
        <w:spacing w:after="120" w:line="360" w:lineRule="auto"/>
        <w:ind w:left="1134" w:hanging="283"/>
        <w:rPr>
          <w:b/>
          <w:color w:val="000000"/>
        </w:rPr>
      </w:pPr>
      <w:r>
        <w:rPr>
          <w:rFonts w:eastAsia="Calibri"/>
        </w:rPr>
        <w:t>d’e</w:t>
      </w:r>
      <w:r>
        <w:t>ntretenir le sol/le support de culture. Si nécessaire, apporter la fertilisation d’entretien au sol/support de culture/culture ;</w:t>
      </w:r>
    </w:p>
    <w:p>
      <w:pPr>
        <w:pStyle w:val="Paragraphedeliste"/>
        <w:numPr>
          <w:ilvl w:val="0"/>
          <w:numId w:val="13"/>
        </w:numPr>
        <w:tabs>
          <w:tab w:val="clear" w:pos="1067"/>
          <w:tab w:val="num" w:pos="1134"/>
        </w:tabs>
        <w:spacing w:after="120" w:line="360" w:lineRule="auto"/>
        <w:ind w:left="1134" w:hanging="283"/>
        <w:rPr>
          <w:b/>
          <w:color w:val="000000"/>
        </w:rPr>
      </w:pPr>
      <w:r>
        <w:rPr>
          <w:rFonts w:eastAsia="Calibri"/>
        </w:rPr>
        <w:t>de r</w:t>
      </w:r>
      <w:r>
        <w:t>éaliser deux tailles d’entretien appropriées aux végétaux ;</w:t>
      </w:r>
    </w:p>
    <w:p>
      <w:pPr>
        <w:pStyle w:val="Paragraphedeliste"/>
        <w:numPr>
          <w:ilvl w:val="0"/>
          <w:numId w:val="13"/>
        </w:numPr>
        <w:tabs>
          <w:tab w:val="clear" w:pos="1067"/>
          <w:tab w:val="num" w:pos="1134"/>
        </w:tabs>
        <w:spacing w:after="120" w:line="360" w:lineRule="auto"/>
        <w:ind w:left="1134" w:hanging="283"/>
        <w:rPr>
          <w:b/>
          <w:color w:val="000000"/>
        </w:rPr>
      </w:pPr>
      <w:r>
        <w:rPr>
          <w:rFonts w:eastAsia="Calibri"/>
        </w:rPr>
        <w:t>de r</w:t>
      </w:r>
      <w:r>
        <w:t>éaliser un tuteurage/palissage ;</w:t>
      </w:r>
    </w:p>
    <w:p>
      <w:pPr>
        <w:pStyle w:val="Paragraphedeliste"/>
        <w:numPr>
          <w:ilvl w:val="0"/>
          <w:numId w:val="13"/>
        </w:numPr>
        <w:tabs>
          <w:tab w:val="clear" w:pos="1067"/>
          <w:tab w:val="num" w:pos="1134"/>
        </w:tabs>
        <w:spacing w:after="120" w:line="360" w:lineRule="auto"/>
        <w:ind w:left="1134" w:hanging="283"/>
        <w:rPr>
          <w:b/>
          <w:color w:val="000000"/>
        </w:rPr>
      </w:pPr>
      <w:r>
        <w:rPr>
          <w:rFonts w:eastAsia="Calibri"/>
        </w:rPr>
        <w:t>de r</w:t>
      </w:r>
      <w:r>
        <w:t>éaliser la maintenance de 1</w:t>
      </w:r>
      <w:r>
        <w:rPr>
          <w:vertAlign w:val="superscript"/>
        </w:rPr>
        <w:t>er</w:t>
      </w:r>
      <w:r>
        <w:t xml:space="preserve"> niveau du matériel mécanique. </w:t>
      </w:r>
    </w:p>
    <w:p>
      <w:pPr>
        <w:spacing w:after="120"/>
        <w:ind w:left="851"/>
        <w:rPr>
          <w:b/>
          <w:caps/>
        </w:rPr>
      </w:pPr>
      <w:r>
        <w:rPr>
          <w:b/>
        </w:rPr>
        <w:t xml:space="preserve">Pour l’UE </w:t>
      </w:r>
      <w:r>
        <w:rPr>
          <w:b/>
          <w:caps/>
        </w:rPr>
        <w:t>RECOLTE ET MISE EN VENTE DES PRODUCTIONS HORTICOLES</w:t>
      </w:r>
    </w:p>
    <w:p>
      <w:pPr>
        <w:pStyle w:val="Paragraphedeliste"/>
        <w:numPr>
          <w:ilvl w:val="0"/>
          <w:numId w:val="14"/>
        </w:numPr>
        <w:tabs>
          <w:tab w:val="clear" w:pos="1067"/>
          <w:tab w:val="num" w:pos="1134"/>
        </w:tabs>
        <w:spacing w:after="120" w:line="360" w:lineRule="auto"/>
        <w:ind w:left="1134" w:hanging="283"/>
        <w:rPr>
          <w:b/>
          <w:color w:val="000000"/>
        </w:rPr>
      </w:pPr>
      <w:r>
        <w:rPr>
          <w:rFonts w:eastAsia="Calibri"/>
        </w:rPr>
        <w:t>de</w:t>
      </w:r>
      <w:r>
        <w:t xml:space="preserve"> récolter, conditionner, stocker deux productions horticoles ;</w:t>
      </w:r>
    </w:p>
    <w:p>
      <w:pPr>
        <w:pStyle w:val="Paragraphedeliste"/>
        <w:numPr>
          <w:ilvl w:val="0"/>
          <w:numId w:val="14"/>
        </w:numPr>
        <w:tabs>
          <w:tab w:val="clear" w:pos="1067"/>
          <w:tab w:val="num" w:pos="1134"/>
        </w:tabs>
        <w:spacing w:after="120" w:line="360" w:lineRule="auto"/>
        <w:ind w:left="1134" w:hanging="283"/>
        <w:rPr>
          <w:b/>
          <w:color w:val="000000"/>
        </w:rPr>
      </w:pPr>
      <w:r>
        <w:rPr>
          <w:rFonts w:eastAsia="Calibri"/>
        </w:rPr>
        <w:t>de p</w:t>
      </w:r>
      <w:r>
        <w:t>réparer la commande ;</w:t>
      </w:r>
    </w:p>
    <w:p>
      <w:pPr>
        <w:pStyle w:val="Paragraphedeliste"/>
        <w:numPr>
          <w:ilvl w:val="0"/>
          <w:numId w:val="14"/>
        </w:numPr>
        <w:tabs>
          <w:tab w:val="clear" w:pos="1067"/>
          <w:tab w:val="num" w:pos="1134"/>
        </w:tabs>
        <w:spacing w:after="120" w:line="360" w:lineRule="auto"/>
        <w:ind w:left="1134" w:hanging="283"/>
        <w:rPr>
          <w:b/>
          <w:color w:val="000000"/>
        </w:rPr>
      </w:pPr>
      <w:r>
        <w:rPr>
          <w:rFonts w:eastAsia="Calibri"/>
        </w:rPr>
        <w:t>de r</w:t>
      </w:r>
      <w:r>
        <w:t>éaliser la maintenance de 1</w:t>
      </w:r>
      <w:r>
        <w:rPr>
          <w:vertAlign w:val="superscript"/>
        </w:rPr>
        <w:t>er</w:t>
      </w:r>
      <w:r>
        <w:t xml:space="preserve"> niveau du matériel mécanique.</w:t>
      </w:r>
    </w:p>
    <w:p>
      <w:pPr>
        <w:spacing w:after="120"/>
        <w:ind w:left="851"/>
        <w:rPr>
          <w:b/>
          <w:caps/>
          <w:sz w:val="28"/>
        </w:rPr>
      </w:pPr>
      <w:r>
        <w:rPr>
          <w:b/>
        </w:rPr>
        <w:t xml:space="preserve">Pour l’UE </w:t>
      </w:r>
      <w:r>
        <w:rPr>
          <w:b/>
          <w:caps/>
        </w:rPr>
        <w:t>LUTTE CONTRE LES MALADIES, LES PARASITES ET LES NUISIBLES</w:t>
      </w:r>
    </w:p>
    <w:p>
      <w:pPr>
        <w:pStyle w:val="Paragraphedeliste"/>
        <w:numPr>
          <w:ilvl w:val="0"/>
          <w:numId w:val="15"/>
        </w:numPr>
        <w:tabs>
          <w:tab w:val="clear" w:pos="1067"/>
          <w:tab w:val="num" w:pos="1134"/>
        </w:tabs>
        <w:spacing w:after="120" w:line="360" w:lineRule="auto"/>
        <w:ind w:left="1134" w:hanging="283"/>
        <w:rPr>
          <w:b/>
          <w:color w:val="000000"/>
        </w:rPr>
      </w:pPr>
      <w:r>
        <w:rPr>
          <w:rFonts w:eastAsia="Calibri"/>
        </w:rPr>
        <w:t>de</w:t>
      </w:r>
      <w:r>
        <w:t xml:space="preserve"> réaliser une pulvérisation suivant la consigne ; </w:t>
      </w:r>
    </w:p>
    <w:p>
      <w:pPr>
        <w:pStyle w:val="Paragraphedeliste"/>
        <w:numPr>
          <w:ilvl w:val="0"/>
          <w:numId w:val="15"/>
        </w:numPr>
        <w:tabs>
          <w:tab w:val="clear" w:pos="1067"/>
          <w:tab w:val="num" w:pos="1134"/>
        </w:tabs>
        <w:spacing w:after="120" w:line="360" w:lineRule="auto"/>
        <w:ind w:left="1134" w:hanging="283"/>
        <w:rPr>
          <w:b/>
          <w:color w:val="000000"/>
        </w:rPr>
      </w:pPr>
      <w:r>
        <w:rPr>
          <w:rFonts w:eastAsia="Calibri"/>
        </w:rPr>
        <w:t>d’a</w:t>
      </w:r>
      <w:r>
        <w:t>ppliquer les règles de prophylaxie (prévention) ;</w:t>
      </w:r>
    </w:p>
    <w:p>
      <w:pPr>
        <w:pStyle w:val="Paragraphedeliste"/>
        <w:numPr>
          <w:ilvl w:val="0"/>
          <w:numId w:val="15"/>
        </w:numPr>
        <w:tabs>
          <w:tab w:val="clear" w:pos="1067"/>
          <w:tab w:val="num" w:pos="1134"/>
        </w:tabs>
        <w:spacing w:after="120" w:line="360" w:lineRule="auto"/>
        <w:ind w:left="1134" w:hanging="283"/>
        <w:rPr>
          <w:b/>
          <w:color w:val="000000"/>
        </w:rPr>
      </w:pPr>
      <w:r>
        <w:rPr>
          <w:rFonts w:eastAsia="Calibri"/>
        </w:rPr>
        <w:t>de r</w:t>
      </w:r>
      <w:r>
        <w:t>éaliser la maintenance de 1</w:t>
      </w:r>
      <w:r>
        <w:rPr>
          <w:vertAlign w:val="superscript"/>
        </w:rPr>
        <w:t>er</w:t>
      </w:r>
      <w:r>
        <w:t xml:space="preserve"> niveau du matériel mécanique.</w:t>
      </w:r>
    </w:p>
    <w:p>
      <w:pPr>
        <w:spacing w:after="120" w:line="360" w:lineRule="auto"/>
        <w:rPr>
          <w:b/>
          <w:color w:val="000000"/>
        </w:rPr>
      </w:pPr>
    </w:p>
    <w:p>
      <w:pPr>
        <w:tabs>
          <w:tab w:val="left" w:pos="851"/>
        </w:tabs>
        <w:spacing w:after="120"/>
        <w:ind w:left="426"/>
        <w:jc w:val="both"/>
        <w:rPr>
          <w:b/>
          <w:bCs/>
        </w:rPr>
      </w:pPr>
      <w:r>
        <w:rPr>
          <w:b/>
          <w:bCs/>
        </w:rPr>
        <w:t>2.2.</w:t>
      </w:r>
      <w:r>
        <w:rPr>
          <w:b/>
          <w:bCs/>
        </w:rPr>
        <w:tab/>
        <w:t>Titre pouvant en tenir lieu</w:t>
      </w:r>
    </w:p>
    <w:p>
      <w:pPr>
        <w:spacing w:after="120"/>
        <w:ind w:left="851"/>
        <w:jc w:val="both"/>
        <w:rPr>
          <w:sz w:val="23"/>
          <w:szCs w:val="23"/>
        </w:rPr>
      </w:pPr>
      <w:r>
        <w:rPr>
          <w:sz w:val="23"/>
          <w:szCs w:val="23"/>
        </w:rPr>
        <w:t xml:space="preserve">Attestations de réussite des unités d’enseignement : «125001U21D1 Préparation du sol et du support de culture», «125002U21D1 Multiplication, croissance des végétaux», «125003U21D1 Plantation des végétaux», «125004U21D1 Entretien des cultures», «125005U21D1 Récolte et mise en vente des productions horticoles» et «125006U21D1 Lutte contre les maladies, les parasites et les nuisibles» dispensées dans l’enseignement secondaire supérieur de promotion sociale. </w:t>
      </w:r>
    </w:p>
    <w:p>
      <w:pPr>
        <w:spacing w:after="120"/>
        <w:ind w:left="426"/>
      </w:pPr>
    </w:p>
    <w:p>
      <w:pPr>
        <w:tabs>
          <w:tab w:val="left" w:pos="426"/>
        </w:tabs>
        <w:spacing w:after="120"/>
        <w:ind w:left="426" w:hanging="426"/>
        <w:jc w:val="both"/>
        <w:rPr>
          <w:b/>
          <w:bCs/>
        </w:rPr>
      </w:pPr>
      <w:r>
        <w:rPr>
          <w:b/>
        </w:rPr>
        <w:lastRenderedPageBreak/>
        <w:t>3.</w:t>
      </w:r>
      <w:r>
        <w:rPr>
          <w:b/>
        </w:rPr>
        <w:tab/>
      </w:r>
      <w:r>
        <w:rPr>
          <w:b/>
          <w:bCs/>
        </w:rPr>
        <w:t>ACQUIS D’APPRENTISSAGE</w:t>
      </w:r>
    </w:p>
    <w:p>
      <w:pPr>
        <w:pStyle w:val="Default"/>
        <w:spacing w:after="120"/>
        <w:ind w:left="426"/>
        <w:rPr>
          <w:sz w:val="22"/>
          <w:szCs w:val="22"/>
        </w:rPr>
      </w:pPr>
      <w:r>
        <w:rPr>
          <w:sz w:val="22"/>
          <w:szCs w:val="22"/>
        </w:rPr>
        <w:t xml:space="preserve">Pour atteindre le seuil de réussite, l’étudiant sera capable : </w:t>
      </w:r>
    </w:p>
    <w:p>
      <w:pPr>
        <w:pStyle w:val="Default"/>
        <w:numPr>
          <w:ilvl w:val="3"/>
          <w:numId w:val="22"/>
        </w:numPr>
        <w:spacing w:after="120"/>
        <w:ind w:left="1134" w:hanging="283"/>
        <w:rPr>
          <w:sz w:val="22"/>
          <w:szCs w:val="22"/>
        </w:rPr>
      </w:pPr>
      <w:r>
        <w:rPr>
          <w:sz w:val="22"/>
          <w:szCs w:val="22"/>
        </w:rPr>
        <w:t>de respecter les termes de la convention de stage ;</w:t>
      </w:r>
    </w:p>
    <w:p>
      <w:pPr>
        <w:pStyle w:val="Default"/>
        <w:numPr>
          <w:ilvl w:val="3"/>
          <w:numId w:val="22"/>
        </w:numPr>
        <w:spacing w:after="120"/>
        <w:ind w:left="1134" w:hanging="283"/>
        <w:rPr>
          <w:sz w:val="22"/>
          <w:szCs w:val="22"/>
        </w:rPr>
      </w:pPr>
      <w:r>
        <w:rPr>
          <w:sz w:val="22"/>
          <w:szCs w:val="22"/>
        </w:rPr>
        <w:t>de participer aux différents travaux du métier d’agent/agente horticole en floriculture en développant son autonomie et ses capacités d’auto-évaluation ;</w:t>
      </w:r>
    </w:p>
    <w:p>
      <w:pPr>
        <w:pStyle w:val="Default"/>
        <w:numPr>
          <w:ilvl w:val="3"/>
          <w:numId w:val="22"/>
        </w:numPr>
        <w:spacing w:after="120"/>
        <w:ind w:left="1134" w:hanging="283"/>
        <w:rPr>
          <w:sz w:val="22"/>
          <w:szCs w:val="22"/>
        </w:rPr>
      </w:pPr>
      <w:r>
        <w:rPr>
          <w:sz w:val="22"/>
          <w:szCs w:val="22"/>
        </w:rPr>
        <w:t>de rédiger un rapport de stage décrivant le contexte professionnel au sein de l’entreprise, les différentes tâches exécutées et les problèmes professionnels rencontrés pendant le stage ;</w:t>
      </w:r>
    </w:p>
    <w:p>
      <w:pPr>
        <w:pStyle w:val="Default"/>
        <w:numPr>
          <w:ilvl w:val="3"/>
          <w:numId w:val="22"/>
        </w:numPr>
        <w:spacing w:after="120"/>
        <w:ind w:left="1134" w:hanging="283"/>
        <w:rPr>
          <w:sz w:val="22"/>
          <w:szCs w:val="22"/>
        </w:rPr>
      </w:pPr>
      <w:r>
        <w:rPr>
          <w:sz w:val="22"/>
          <w:szCs w:val="22"/>
        </w:rPr>
        <w:t>de tenir et de compléter un rapport de stage ;</w:t>
      </w:r>
    </w:p>
    <w:p>
      <w:pPr>
        <w:pStyle w:val="Default"/>
        <w:numPr>
          <w:ilvl w:val="3"/>
          <w:numId w:val="22"/>
        </w:numPr>
        <w:spacing w:after="120"/>
        <w:ind w:left="1134" w:hanging="283"/>
        <w:rPr>
          <w:sz w:val="22"/>
          <w:szCs w:val="22"/>
        </w:rPr>
      </w:pPr>
      <w:r>
        <w:rPr>
          <w:sz w:val="22"/>
          <w:szCs w:val="22"/>
        </w:rPr>
        <w:t>de défendre oralement son rapport de stage.</w:t>
      </w:r>
    </w:p>
    <w:p>
      <w:pPr>
        <w:adjustRightInd w:val="0"/>
        <w:spacing w:after="120"/>
        <w:rPr>
          <w:color w:val="000000"/>
        </w:rPr>
      </w:pPr>
    </w:p>
    <w:p>
      <w:pPr>
        <w:spacing w:after="120"/>
        <w:ind w:firstLine="426"/>
        <w:rPr>
          <w:b/>
          <w:bCs/>
        </w:rPr>
      </w:pPr>
      <w:r>
        <w:rPr>
          <w:b/>
        </w:rPr>
        <w:t xml:space="preserve">Pour la détermination du degré de maîtrise, il sera tenu compte des critères suivants : </w:t>
      </w:r>
    </w:p>
    <w:p>
      <w:pPr>
        <w:pStyle w:val="Default"/>
        <w:numPr>
          <w:ilvl w:val="3"/>
          <w:numId w:val="20"/>
        </w:numPr>
        <w:spacing w:after="120"/>
        <w:ind w:left="1134" w:hanging="283"/>
        <w:rPr>
          <w:sz w:val="22"/>
          <w:szCs w:val="22"/>
        </w:rPr>
      </w:pPr>
      <w:r>
        <w:rPr>
          <w:sz w:val="22"/>
          <w:szCs w:val="22"/>
        </w:rPr>
        <w:t xml:space="preserve">le degré de qualité des comportements professionnels et relationnels adoptés, </w:t>
      </w:r>
    </w:p>
    <w:p>
      <w:pPr>
        <w:pStyle w:val="Default"/>
        <w:numPr>
          <w:ilvl w:val="3"/>
          <w:numId w:val="20"/>
        </w:numPr>
        <w:spacing w:after="120"/>
        <w:ind w:left="1134" w:hanging="283"/>
        <w:rPr>
          <w:sz w:val="22"/>
          <w:szCs w:val="22"/>
        </w:rPr>
      </w:pPr>
      <w:r>
        <w:rPr>
          <w:sz w:val="22"/>
          <w:szCs w:val="22"/>
        </w:rPr>
        <w:t xml:space="preserve">le degré d’autonomie dans les travaux exercés durant le stage, </w:t>
      </w:r>
    </w:p>
    <w:p>
      <w:pPr>
        <w:pStyle w:val="Default"/>
        <w:numPr>
          <w:ilvl w:val="3"/>
          <w:numId w:val="20"/>
        </w:numPr>
        <w:spacing w:after="120"/>
        <w:ind w:left="1134" w:hanging="283"/>
        <w:rPr>
          <w:sz w:val="22"/>
          <w:szCs w:val="22"/>
        </w:rPr>
      </w:pPr>
      <w:r>
        <w:rPr>
          <w:sz w:val="22"/>
          <w:szCs w:val="22"/>
        </w:rPr>
        <w:t>la cohérence, la précision et la logique du rapport,</w:t>
      </w:r>
    </w:p>
    <w:p>
      <w:pPr>
        <w:pStyle w:val="Default"/>
        <w:numPr>
          <w:ilvl w:val="3"/>
          <w:numId w:val="20"/>
        </w:numPr>
        <w:spacing w:after="120"/>
        <w:ind w:left="1134" w:hanging="283"/>
        <w:rPr>
          <w:sz w:val="23"/>
          <w:szCs w:val="23"/>
        </w:rPr>
      </w:pPr>
      <w:r>
        <w:t>la pertinence du vocabulaire technique.</w:t>
      </w:r>
    </w:p>
    <w:p>
      <w:pPr>
        <w:pStyle w:val="Default"/>
        <w:spacing w:after="120"/>
        <w:rPr>
          <w:sz w:val="23"/>
          <w:szCs w:val="23"/>
        </w:rPr>
      </w:pPr>
    </w:p>
    <w:p>
      <w:pPr>
        <w:tabs>
          <w:tab w:val="left" w:pos="426"/>
        </w:tabs>
        <w:spacing w:after="120"/>
        <w:rPr>
          <w:b/>
        </w:rPr>
      </w:pPr>
      <w:r>
        <w:rPr>
          <w:b/>
        </w:rPr>
        <w:t xml:space="preserve">4. </w:t>
      </w:r>
      <w:r>
        <w:rPr>
          <w:b/>
        </w:rPr>
        <w:tab/>
        <w:t xml:space="preserve">PROGRAMME </w:t>
      </w:r>
    </w:p>
    <w:p>
      <w:pPr>
        <w:pStyle w:val="Default"/>
        <w:spacing w:after="120"/>
        <w:ind w:left="851" w:hanging="425"/>
        <w:rPr>
          <w:b/>
          <w:bCs/>
          <w:sz w:val="23"/>
          <w:szCs w:val="23"/>
        </w:rPr>
      </w:pPr>
      <w:r>
        <w:rPr>
          <w:b/>
          <w:bCs/>
          <w:sz w:val="23"/>
          <w:szCs w:val="23"/>
        </w:rPr>
        <w:t>4.1.</w:t>
      </w:r>
      <w:r>
        <w:rPr>
          <w:b/>
          <w:bCs/>
          <w:sz w:val="23"/>
          <w:szCs w:val="23"/>
        </w:rPr>
        <w:tab/>
        <w:t>Programme pour les étudiants</w:t>
      </w:r>
    </w:p>
    <w:p>
      <w:pPr>
        <w:pStyle w:val="Default"/>
        <w:spacing w:after="120"/>
        <w:ind w:left="851"/>
        <w:rPr>
          <w:sz w:val="22"/>
          <w:szCs w:val="22"/>
        </w:rPr>
      </w:pPr>
      <w:r>
        <w:rPr>
          <w:sz w:val="22"/>
          <w:szCs w:val="22"/>
        </w:rPr>
        <w:t xml:space="preserve">L’étudiant sera capable : </w:t>
      </w:r>
    </w:p>
    <w:p>
      <w:pPr>
        <w:numPr>
          <w:ilvl w:val="0"/>
          <w:numId w:val="18"/>
        </w:numPr>
        <w:tabs>
          <w:tab w:val="clear" w:pos="1068"/>
          <w:tab w:val="left" w:pos="1134"/>
        </w:tabs>
        <w:autoSpaceDE/>
        <w:autoSpaceDN/>
        <w:spacing w:after="120"/>
        <w:ind w:left="1134" w:hanging="283"/>
      </w:pPr>
      <w:r>
        <w:rPr>
          <w:lang w:val="fr-BE"/>
        </w:rPr>
        <w:t>de respecter :</w:t>
      </w:r>
      <w:r>
        <w:t xml:space="preserve"> </w:t>
      </w:r>
    </w:p>
    <w:p>
      <w:pPr>
        <w:pStyle w:val="Default"/>
        <w:numPr>
          <w:ilvl w:val="0"/>
          <w:numId w:val="3"/>
        </w:numPr>
        <w:spacing w:after="120"/>
        <w:ind w:left="1418" w:hanging="284"/>
        <w:jc w:val="both"/>
        <w:rPr>
          <w:sz w:val="22"/>
          <w:szCs w:val="22"/>
        </w:rPr>
      </w:pPr>
      <w:r>
        <w:rPr>
          <w:sz w:val="22"/>
          <w:szCs w:val="22"/>
        </w:rPr>
        <w:t xml:space="preserve">le règlement intérieur et les contraintes de l'entreprise ainsi que les termes de la convention de stage, </w:t>
      </w:r>
    </w:p>
    <w:p>
      <w:pPr>
        <w:pStyle w:val="Default"/>
        <w:numPr>
          <w:ilvl w:val="0"/>
          <w:numId w:val="3"/>
        </w:numPr>
        <w:spacing w:after="120"/>
        <w:ind w:left="1418" w:hanging="284"/>
        <w:jc w:val="both"/>
        <w:rPr>
          <w:sz w:val="22"/>
          <w:szCs w:val="22"/>
        </w:rPr>
      </w:pPr>
      <w:r>
        <w:rPr>
          <w:sz w:val="22"/>
          <w:szCs w:val="22"/>
        </w:rPr>
        <w:t>les demandes de l'entreprise touchant à la confidentialité, l'exploitation des résultats, la propriété des créations éventuelles.</w:t>
      </w:r>
    </w:p>
    <w:p>
      <w:pPr>
        <w:numPr>
          <w:ilvl w:val="0"/>
          <w:numId w:val="23"/>
        </w:numPr>
        <w:tabs>
          <w:tab w:val="clear" w:pos="1068"/>
          <w:tab w:val="num" w:pos="1134"/>
        </w:tabs>
        <w:autoSpaceDE/>
        <w:autoSpaceDN/>
        <w:spacing w:after="120"/>
        <w:ind w:left="1134" w:hanging="283"/>
        <w:rPr>
          <w:lang w:val="fr-BE"/>
        </w:rPr>
      </w:pPr>
      <w:r>
        <w:rPr>
          <w:lang w:val="fr-BE"/>
        </w:rPr>
        <w:t>d’observer les dispositions relatives à la sécurité, à la circulation dans les locaux et à l'utilisation du matériel ;</w:t>
      </w:r>
    </w:p>
    <w:p>
      <w:pPr>
        <w:numPr>
          <w:ilvl w:val="0"/>
          <w:numId w:val="23"/>
        </w:numPr>
        <w:tabs>
          <w:tab w:val="clear" w:pos="1068"/>
          <w:tab w:val="num" w:pos="1134"/>
        </w:tabs>
        <w:autoSpaceDE/>
        <w:autoSpaceDN/>
        <w:spacing w:after="120"/>
        <w:ind w:left="1134" w:hanging="283"/>
        <w:rPr>
          <w:lang w:val="fr-BE"/>
        </w:rPr>
      </w:pPr>
      <w:r>
        <w:rPr>
          <w:lang w:val="fr-BE"/>
        </w:rPr>
        <w:t>d’adopter un comportement de nature à faciliter son intégration dans l'entreprise, notamment par son application, son assiduité, sa ponctualité, sa disponibilité ;</w:t>
      </w:r>
    </w:p>
    <w:p>
      <w:pPr>
        <w:numPr>
          <w:ilvl w:val="0"/>
          <w:numId w:val="23"/>
        </w:numPr>
        <w:tabs>
          <w:tab w:val="clear" w:pos="1068"/>
          <w:tab w:val="num" w:pos="1134"/>
        </w:tabs>
        <w:autoSpaceDE/>
        <w:autoSpaceDN/>
        <w:spacing w:after="120"/>
        <w:ind w:left="1134" w:hanging="283"/>
        <w:rPr>
          <w:lang w:val="fr-BE"/>
        </w:rPr>
      </w:pPr>
      <w:r>
        <w:rPr>
          <w:lang w:val="fr-BE"/>
        </w:rPr>
        <w:t>de communiquer avec la personne ressource dans l’entreprise et les collègues de travail ;</w:t>
      </w:r>
    </w:p>
    <w:p>
      <w:pPr>
        <w:numPr>
          <w:ilvl w:val="0"/>
          <w:numId w:val="23"/>
        </w:numPr>
        <w:tabs>
          <w:tab w:val="clear" w:pos="1068"/>
          <w:tab w:val="num" w:pos="1134"/>
        </w:tabs>
        <w:autoSpaceDE/>
        <w:autoSpaceDN/>
        <w:spacing w:after="120"/>
        <w:ind w:left="1134" w:hanging="283"/>
        <w:rPr>
          <w:lang w:val="fr-BE"/>
        </w:rPr>
      </w:pPr>
      <w:r>
        <w:rPr>
          <w:lang w:val="fr-BE"/>
        </w:rPr>
        <w:t>de travailler en équipe ;</w:t>
      </w:r>
    </w:p>
    <w:p>
      <w:pPr>
        <w:numPr>
          <w:ilvl w:val="0"/>
          <w:numId w:val="23"/>
        </w:numPr>
        <w:tabs>
          <w:tab w:val="clear" w:pos="1068"/>
          <w:tab w:val="num" w:pos="1134"/>
        </w:tabs>
        <w:autoSpaceDE/>
        <w:autoSpaceDN/>
        <w:spacing w:after="120"/>
        <w:ind w:left="1134" w:hanging="283"/>
        <w:rPr>
          <w:lang w:val="fr-BE"/>
        </w:rPr>
      </w:pPr>
      <w:r>
        <w:rPr>
          <w:lang w:val="fr-BE"/>
        </w:rPr>
        <w:t>de participer aux séances d’évaluation continue avec le personnel chargé de l’encadrement du stage ;</w:t>
      </w:r>
    </w:p>
    <w:p>
      <w:pPr>
        <w:numPr>
          <w:ilvl w:val="0"/>
          <w:numId w:val="23"/>
        </w:numPr>
        <w:tabs>
          <w:tab w:val="clear" w:pos="1068"/>
          <w:tab w:val="num" w:pos="1134"/>
        </w:tabs>
        <w:autoSpaceDE/>
        <w:autoSpaceDN/>
        <w:spacing w:after="120"/>
        <w:ind w:left="1134" w:hanging="283"/>
        <w:rPr>
          <w:lang w:val="fr-BE"/>
        </w:rPr>
      </w:pPr>
      <w:r>
        <w:rPr>
          <w:lang w:val="fr-BE"/>
        </w:rPr>
        <w:t>de respecter les dispositions convenues avec le personnel chargé de l’encadrement pour l'élaboration du rapport de stage ;</w:t>
      </w:r>
    </w:p>
    <w:p>
      <w:pPr>
        <w:numPr>
          <w:ilvl w:val="0"/>
          <w:numId w:val="23"/>
        </w:numPr>
        <w:tabs>
          <w:tab w:val="clear" w:pos="1068"/>
          <w:tab w:val="num" w:pos="1134"/>
        </w:tabs>
        <w:autoSpaceDE/>
        <w:autoSpaceDN/>
        <w:spacing w:after="120"/>
        <w:ind w:left="1134" w:hanging="283"/>
      </w:pPr>
      <w:r>
        <w:rPr>
          <w:lang w:val="fr-BE"/>
        </w:rPr>
        <w:t>de tenir à jour</w:t>
      </w:r>
      <w:r>
        <w:t xml:space="preserve"> un rapport de stage.</w:t>
      </w:r>
    </w:p>
    <w:p>
      <w:pPr>
        <w:pStyle w:val="Default"/>
        <w:spacing w:after="120"/>
        <w:ind w:left="851"/>
        <w:rPr>
          <w:sz w:val="22"/>
          <w:szCs w:val="22"/>
        </w:rPr>
      </w:pPr>
      <w:r>
        <w:rPr>
          <w:b/>
          <w:sz w:val="22"/>
          <w:szCs w:val="22"/>
        </w:rPr>
        <w:t>sur le plan de la pratique professionnelle</w:t>
      </w:r>
      <w:r>
        <w:rPr>
          <w:sz w:val="22"/>
          <w:szCs w:val="22"/>
        </w:rPr>
        <w:t xml:space="preserve">, </w:t>
      </w:r>
    </w:p>
    <w:p>
      <w:pPr>
        <w:pStyle w:val="Default"/>
        <w:spacing w:after="120"/>
        <w:ind w:left="850" w:firstLine="1"/>
        <w:rPr>
          <w:i/>
          <w:iCs/>
          <w:sz w:val="22"/>
          <w:szCs w:val="22"/>
        </w:rPr>
      </w:pPr>
      <w:r>
        <w:rPr>
          <w:i/>
          <w:iCs/>
          <w:sz w:val="22"/>
          <w:szCs w:val="22"/>
        </w:rPr>
        <w:t>en développant son autonomie et sous la responsabilité d’un responsable de chantier ;</w:t>
      </w:r>
    </w:p>
    <w:p>
      <w:pPr>
        <w:pStyle w:val="Default"/>
        <w:spacing w:after="120"/>
        <w:ind w:left="850" w:firstLine="1"/>
        <w:rPr>
          <w:i/>
          <w:iCs/>
          <w:sz w:val="22"/>
          <w:szCs w:val="22"/>
        </w:rPr>
      </w:pPr>
      <w:r>
        <w:rPr>
          <w:i/>
          <w:iCs/>
          <w:sz w:val="22"/>
          <w:szCs w:val="22"/>
        </w:rPr>
        <w:t>en respectant des règles de sécurité, d’environnement et la communication :</w:t>
      </w:r>
    </w:p>
    <w:p>
      <w:pPr>
        <w:pStyle w:val="Default"/>
        <w:spacing w:after="120"/>
        <w:ind w:left="850" w:firstLine="1"/>
        <w:rPr>
          <w:i/>
          <w:iCs/>
          <w:sz w:val="22"/>
          <w:szCs w:val="22"/>
        </w:rPr>
      </w:pPr>
      <w:r>
        <w:rPr>
          <w:i/>
          <w:iCs/>
          <w:sz w:val="22"/>
          <w:szCs w:val="22"/>
        </w:rPr>
        <w:t>en utilisant les supports de communication spécifiques à l’entreprise ;</w:t>
      </w:r>
    </w:p>
    <w:p>
      <w:pPr>
        <w:pStyle w:val="Default"/>
        <w:spacing w:after="120"/>
        <w:ind w:left="850" w:firstLine="1"/>
        <w:rPr>
          <w:i/>
          <w:iCs/>
          <w:sz w:val="22"/>
          <w:szCs w:val="22"/>
        </w:rPr>
      </w:pPr>
      <w:r>
        <w:rPr>
          <w:i/>
          <w:iCs/>
          <w:sz w:val="22"/>
          <w:szCs w:val="22"/>
        </w:rPr>
        <w:t>en utilisant la terminologie professionnelle appropriée ;</w:t>
      </w:r>
    </w:p>
    <w:p>
      <w:pPr>
        <w:pStyle w:val="Default"/>
        <w:spacing w:after="120"/>
        <w:ind w:left="850" w:firstLine="1"/>
        <w:rPr>
          <w:i/>
          <w:iCs/>
          <w:sz w:val="22"/>
          <w:szCs w:val="22"/>
        </w:rPr>
      </w:pPr>
      <w:r>
        <w:rPr>
          <w:i/>
          <w:iCs/>
          <w:sz w:val="22"/>
          <w:szCs w:val="22"/>
        </w:rPr>
        <w:lastRenderedPageBreak/>
        <w:t>en interprétant les consignes, notices d’emploi, étiquetages (pictogrammes…) ;</w:t>
      </w:r>
    </w:p>
    <w:p>
      <w:pPr>
        <w:pStyle w:val="Default"/>
        <w:spacing w:after="120"/>
        <w:ind w:left="851"/>
        <w:rPr>
          <w:i/>
          <w:iCs/>
          <w:sz w:val="22"/>
          <w:szCs w:val="22"/>
        </w:rPr>
      </w:pPr>
      <w:r>
        <w:rPr>
          <w:i/>
          <w:iCs/>
          <w:sz w:val="22"/>
          <w:szCs w:val="22"/>
        </w:rPr>
        <w:t>en appliquant les règles et consignes de sécurité spécifiques lors du transport (arrimage…), de l’utilisation, du stockage… du matériel et lors de l’utilisation, du stockage… des produits ;</w:t>
      </w:r>
    </w:p>
    <w:p>
      <w:pPr>
        <w:pStyle w:val="Default"/>
        <w:spacing w:after="120"/>
        <w:ind w:left="851"/>
        <w:rPr>
          <w:i/>
          <w:iCs/>
          <w:sz w:val="22"/>
          <w:szCs w:val="22"/>
        </w:rPr>
      </w:pPr>
      <w:r>
        <w:rPr>
          <w:i/>
          <w:iCs/>
          <w:sz w:val="22"/>
          <w:szCs w:val="22"/>
        </w:rPr>
        <w:t>en réagissant adéquatement en cas d’accident ;</w:t>
      </w:r>
    </w:p>
    <w:p>
      <w:pPr>
        <w:pStyle w:val="Default"/>
        <w:spacing w:after="120"/>
        <w:ind w:left="851"/>
        <w:rPr>
          <w:i/>
          <w:iCs/>
          <w:sz w:val="22"/>
          <w:szCs w:val="22"/>
        </w:rPr>
      </w:pPr>
      <w:r>
        <w:rPr>
          <w:i/>
          <w:iCs/>
          <w:sz w:val="22"/>
          <w:szCs w:val="22"/>
        </w:rPr>
        <w:t>en appliquant les règles de bonne pratique en matière d’hygiène et d’ergonomie et de manutention (port et transfert de charges, utilisation du matériel…) ;</w:t>
      </w:r>
    </w:p>
    <w:p>
      <w:pPr>
        <w:pStyle w:val="Default"/>
        <w:spacing w:after="120"/>
        <w:ind w:left="993" w:hanging="142"/>
        <w:rPr>
          <w:i/>
          <w:iCs/>
          <w:sz w:val="22"/>
          <w:szCs w:val="22"/>
        </w:rPr>
      </w:pPr>
      <w:r>
        <w:rPr>
          <w:i/>
          <w:iCs/>
          <w:sz w:val="22"/>
          <w:szCs w:val="22"/>
        </w:rPr>
        <w:t>en appliquant les règles de bonne pratique en matière de protection de l’environnement ;</w:t>
      </w:r>
    </w:p>
    <w:p>
      <w:pPr>
        <w:pStyle w:val="Default"/>
        <w:spacing w:after="120"/>
        <w:ind w:left="993" w:hanging="142"/>
        <w:rPr>
          <w:i/>
          <w:iCs/>
          <w:sz w:val="22"/>
          <w:szCs w:val="22"/>
        </w:rPr>
      </w:pPr>
      <w:r>
        <w:rPr>
          <w:i/>
          <w:iCs/>
          <w:sz w:val="22"/>
          <w:szCs w:val="22"/>
        </w:rPr>
        <w:t>en respectant les interactions dans les écosystèmes ;</w:t>
      </w:r>
    </w:p>
    <w:p>
      <w:pPr>
        <w:pStyle w:val="Default"/>
        <w:spacing w:after="120"/>
        <w:ind w:left="993" w:hanging="142"/>
        <w:rPr>
          <w:i/>
          <w:iCs/>
          <w:sz w:val="22"/>
          <w:szCs w:val="22"/>
        </w:rPr>
      </w:pPr>
      <w:r>
        <w:rPr>
          <w:i/>
          <w:iCs/>
          <w:sz w:val="22"/>
          <w:szCs w:val="22"/>
        </w:rPr>
        <w:t>en organisant le travail dans le respect des consignes ;</w:t>
      </w:r>
    </w:p>
    <w:p>
      <w:pPr>
        <w:pStyle w:val="Default"/>
        <w:spacing w:after="120"/>
        <w:ind w:left="993" w:hanging="142"/>
        <w:rPr>
          <w:i/>
          <w:iCs/>
          <w:sz w:val="22"/>
          <w:szCs w:val="22"/>
        </w:rPr>
      </w:pPr>
      <w:r>
        <w:rPr>
          <w:i/>
          <w:iCs/>
          <w:sz w:val="22"/>
          <w:szCs w:val="22"/>
        </w:rPr>
        <w:t xml:space="preserve">en réalisant les travaux dans les délais impartis. </w:t>
      </w:r>
    </w:p>
    <w:p>
      <w:pPr>
        <w:autoSpaceDE/>
        <w:autoSpaceDN/>
        <w:spacing w:after="120"/>
        <w:ind w:firstLine="851"/>
      </w:pPr>
      <w:r>
        <w:t xml:space="preserve">de </w:t>
      </w:r>
      <w:r>
        <w:rPr>
          <w:sz w:val="20"/>
          <w:szCs w:val="20"/>
          <w:lang w:val="fr-BE"/>
        </w:rPr>
        <w:t>participer</w:t>
      </w:r>
      <w:r>
        <w:t xml:space="preserve"> aux différents travaux du métier parmi les tâches suivantes : </w:t>
      </w:r>
    </w:p>
    <w:p>
      <w:pPr>
        <w:numPr>
          <w:ilvl w:val="0"/>
          <w:numId w:val="7"/>
        </w:numPr>
        <w:tabs>
          <w:tab w:val="clear" w:pos="928"/>
          <w:tab w:val="num" w:pos="1134"/>
        </w:tabs>
        <w:autoSpaceDE/>
        <w:autoSpaceDN/>
        <w:spacing w:after="120"/>
        <w:ind w:left="1135" w:hanging="284"/>
        <w:jc w:val="both"/>
      </w:pPr>
      <w:r>
        <w:t>de préparer son poste de travail ;</w:t>
      </w:r>
    </w:p>
    <w:p>
      <w:pPr>
        <w:numPr>
          <w:ilvl w:val="0"/>
          <w:numId w:val="7"/>
        </w:numPr>
        <w:tabs>
          <w:tab w:val="clear" w:pos="928"/>
          <w:tab w:val="num" w:pos="1134"/>
        </w:tabs>
        <w:autoSpaceDE/>
        <w:autoSpaceDN/>
        <w:spacing w:after="120"/>
        <w:ind w:left="1135" w:hanging="284"/>
        <w:jc w:val="both"/>
      </w:pPr>
      <w:r>
        <w:t>de réaliser le travail demandé ;</w:t>
      </w:r>
    </w:p>
    <w:p>
      <w:pPr>
        <w:numPr>
          <w:ilvl w:val="0"/>
          <w:numId w:val="7"/>
        </w:numPr>
        <w:tabs>
          <w:tab w:val="clear" w:pos="928"/>
          <w:tab w:val="num" w:pos="1134"/>
        </w:tabs>
        <w:autoSpaceDE/>
        <w:autoSpaceDN/>
        <w:spacing w:after="120"/>
        <w:ind w:left="1135" w:hanging="284"/>
        <w:jc w:val="both"/>
      </w:pPr>
      <w:r>
        <w:t>de nettoyer et ranger le poste de travail ;</w:t>
      </w:r>
    </w:p>
    <w:p>
      <w:pPr>
        <w:numPr>
          <w:ilvl w:val="0"/>
          <w:numId w:val="7"/>
        </w:numPr>
        <w:tabs>
          <w:tab w:val="clear" w:pos="928"/>
          <w:tab w:val="num" w:pos="1134"/>
        </w:tabs>
        <w:autoSpaceDE/>
        <w:autoSpaceDN/>
        <w:spacing w:after="120"/>
        <w:ind w:left="1135" w:hanging="284"/>
        <w:jc w:val="both"/>
      </w:pPr>
      <w:r>
        <w:t>de réaliser la maintenance de premier niveau du matériel ;</w:t>
      </w:r>
    </w:p>
    <w:p>
      <w:pPr>
        <w:numPr>
          <w:ilvl w:val="0"/>
          <w:numId w:val="7"/>
        </w:numPr>
        <w:tabs>
          <w:tab w:val="clear" w:pos="928"/>
          <w:tab w:val="num" w:pos="1134"/>
        </w:tabs>
        <w:autoSpaceDE/>
        <w:autoSpaceDN/>
        <w:spacing w:after="120"/>
        <w:ind w:left="1135" w:hanging="284"/>
        <w:jc w:val="both"/>
      </w:pPr>
      <w:r>
        <w:t>de transmettre ses observations et toute information utile au responsable ;</w:t>
      </w:r>
    </w:p>
    <w:p>
      <w:pPr>
        <w:numPr>
          <w:ilvl w:val="0"/>
          <w:numId w:val="7"/>
        </w:numPr>
        <w:tabs>
          <w:tab w:val="clear" w:pos="928"/>
          <w:tab w:val="num" w:pos="1134"/>
        </w:tabs>
        <w:autoSpaceDE/>
        <w:autoSpaceDN/>
        <w:spacing w:after="120"/>
        <w:ind w:left="1135" w:hanging="284"/>
        <w:jc w:val="both"/>
      </w:pPr>
      <w:r>
        <w:t>de respecter les règles professionnelles.</w:t>
      </w:r>
    </w:p>
    <w:p>
      <w:pPr>
        <w:adjustRightInd w:val="0"/>
        <w:spacing w:after="120"/>
        <w:rPr>
          <w:color w:val="000000"/>
        </w:rPr>
      </w:pPr>
    </w:p>
    <w:p>
      <w:pPr>
        <w:pStyle w:val="Default"/>
        <w:spacing w:after="120"/>
        <w:ind w:left="851" w:hanging="425"/>
        <w:rPr>
          <w:sz w:val="23"/>
          <w:szCs w:val="23"/>
        </w:rPr>
      </w:pPr>
      <w:r>
        <w:rPr>
          <w:b/>
          <w:bCs/>
          <w:sz w:val="23"/>
          <w:szCs w:val="23"/>
        </w:rPr>
        <w:t>4.2.</w:t>
      </w:r>
      <w:r>
        <w:rPr>
          <w:b/>
          <w:bCs/>
          <w:sz w:val="23"/>
          <w:szCs w:val="23"/>
        </w:rPr>
        <w:tab/>
        <w:t xml:space="preserve">Programme pour le personnel chargé de l’encadrement </w:t>
      </w:r>
    </w:p>
    <w:p>
      <w:pPr>
        <w:pStyle w:val="Default"/>
        <w:spacing w:after="120"/>
        <w:ind w:left="851"/>
        <w:rPr>
          <w:sz w:val="22"/>
          <w:szCs w:val="22"/>
        </w:rPr>
      </w:pPr>
      <w:r>
        <w:rPr>
          <w:sz w:val="22"/>
          <w:szCs w:val="22"/>
        </w:rPr>
        <w:t xml:space="preserve">Le personnel chargé de l’encadrement a pour fonction : </w:t>
      </w:r>
    </w:p>
    <w:p>
      <w:pPr>
        <w:pStyle w:val="Default"/>
        <w:numPr>
          <w:ilvl w:val="3"/>
          <w:numId w:val="25"/>
        </w:numPr>
        <w:spacing w:after="120"/>
        <w:ind w:left="1134" w:hanging="283"/>
        <w:rPr>
          <w:sz w:val="22"/>
          <w:szCs w:val="22"/>
        </w:rPr>
      </w:pPr>
      <w:r>
        <w:rPr>
          <w:sz w:val="22"/>
          <w:szCs w:val="22"/>
        </w:rPr>
        <w:t>de négocier le contenu du stage en fonction des spécificités de l’entreprise qui accueille l’étudiant et de lui en communiquer le résultat ;</w:t>
      </w:r>
    </w:p>
    <w:p>
      <w:pPr>
        <w:pStyle w:val="Default"/>
        <w:numPr>
          <w:ilvl w:val="3"/>
          <w:numId w:val="29"/>
        </w:numPr>
        <w:spacing w:after="120"/>
        <w:ind w:left="1134" w:hanging="283"/>
        <w:rPr>
          <w:strike/>
          <w:sz w:val="22"/>
          <w:szCs w:val="22"/>
        </w:rPr>
      </w:pPr>
      <w:r>
        <w:rPr>
          <w:sz w:val="22"/>
          <w:szCs w:val="22"/>
        </w:rPr>
        <w:t>de lui communiquer le résultat de ses observations et de ses entretiens avec la personne ressource dans l’entreprise au cours des séances d’évaluation continue ;</w:t>
      </w:r>
    </w:p>
    <w:p>
      <w:pPr>
        <w:pStyle w:val="Default"/>
        <w:numPr>
          <w:ilvl w:val="3"/>
          <w:numId w:val="30"/>
        </w:numPr>
        <w:spacing w:after="120"/>
        <w:ind w:left="1134" w:hanging="283"/>
        <w:rPr>
          <w:sz w:val="22"/>
          <w:szCs w:val="22"/>
        </w:rPr>
      </w:pPr>
      <w:r>
        <w:rPr>
          <w:sz w:val="22"/>
          <w:szCs w:val="22"/>
        </w:rPr>
        <w:t>de l’amener à pratiquer l’auto-évaluation ;</w:t>
      </w:r>
    </w:p>
    <w:p>
      <w:pPr>
        <w:pStyle w:val="Default"/>
        <w:numPr>
          <w:ilvl w:val="3"/>
          <w:numId w:val="32"/>
        </w:numPr>
        <w:spacing w:after="120"/>
        <w:ind w:left="1134" w:hanging="283"/>
        <w:rPr>
          <w:sz w:val="22"/>
          <w:szCs w:val="22"/>
        </w:rPr>
      </w:pPr>
      <w:r>
        <w:rPr>
          <w:sz w:val="22"/>
          <w:szCs w:val="22"/>
        </w:rPr>
        <w:t>de vérifier la tenue du rapport de stage ;</w:t>
      </w:r>
    </w:p>
    <w:p>
      <w:pPr>
        <w:pStyle w:val="Default"/>
        <w:numPr>
          <w:ilvl w:val="3"/>
          <w:numId w:val="33"/>
        </w:numPr>
        <w:spacing w:after="120"/>
        <w:ind w:left="1134" w:hanging="283"/>
        <w:rPr>
          <w:sz w:val="22"/>
          <w:szCs w:val="22"/>
        </w:rPr>
      </w:pPr>
      <w:r>
        <w:rPr>
          <w:sz w:val="22"/>
          <w:szCs w:val="22"/>
        </w:rPr>
        <w:t xml:space="preserve">d’informer la personne ressource dans l’entreprise des droits, devoirs et responsabilités de l’entreprise et de contrôler l’application de la convention de stage ; </w:t>
      </w:r>
    </w:p>
    <w:p>
      <w:pPr>
        <w:pStyle w:val="Default"/>
        <w:numPr>
          <w:ilvl w:val="3"/>
          <w:numId w:val="34"/>
        </w:numPr>
        <w:spacing w:after="120"/>
        <w:ind w:left="1134" w:hanging="283"/>
        <w:rPr>
          <w:sz w:val="22"/>
          <w:szCs w:val="22"/>
        </w:rPr>
      </w:pPr>
      <w:r>
        <w:rPr>
          <w:sz w:val="22"/>
          <w:szCs w:val="22"/>
        </w:rPr>
        <w:t>d’organiser, au sein de l’institution scolaire et en partenariat avec l’entreprise, les moments permettant l’évaluation personnelle et globale du stage de l’étudiant ;</w:t>
      </w:r>
    </w:p>
    <w:p>
      <w:pPr>
        <w:pStyle w:val="Default"/>
        <w:numPr>
          <w:ilvl w:val="0"/>
          <w:numId w:val="35"/>
        </w:numPr>
        <w:spacing w:after="120"/>
        <w:ind w:left="1134" w:hanging="283"/>
        <w:rPr>
          <w:sz w:val="22"/>
          <w:szCs w:val="22"/>
        </w:rPr>
      </w:pPr>
      <w:r>
        <w:rPr>
          <w:sz w:val="22"/>
          <w:szCs w:val="22"/>
        </w:rPr>
        <w:t>d’évaluer l’étudiant selon les modalités fixées par le Conseil des études.</w:t>
      </w:r>
    </w:p>
    <w:p>
      <w:pPr>
        <w:spacing w:after="120"/>
        <w:jc w:val="both"/>
        <w:rPr>
          <w:b/>
        </w:rPr>
      </w:pPr>
    </w:p>
    <w:p>
      <w:pPr>
        <w:spacing w:after="120"/>
        <w:ind w:left="426" w:hanging="426"/>
        <w:jc w:val="both"/>
        <w:rPr>
          <w:b/>
        </w:rPr>
      </w:pPr>
      <w:r>
        <w:rPr>
          <w:b/>
        </w:rPr>
        <w:t xml:space="preserve">5. </w:t>
      </w:r>
      <w:r>
        <w:rPr>
          <w:b/>
        </w:rPr>
        <w:tab/>
      </w:r>
      <w:r>
        <w:rPr>
          <w:b/>
          <w:caps/>
        </w:rPr>
        <w:t>Constitution des groupes ou regroupement</w:t>
      </w:r>
    </w:p>
    <w:p>
      <w:pPr>
        <w:spacing w:after="120"/>
        <w:ind w:left="426"/>
        <w:jc w:val="both"/>
      </w:pPr>
      <w:r>
        <w:t>Néant</w:t>
      </w:r>
    </w:p>
    <w:p>
      <w:pPr>
        <w:spacing w:after="120"/>
        <w:jc w:val="both"/>
        <w:rPr>
          <w:b/>
        </w:rPr>
      </w:pPr>
    </w:p>
    <w:p>
      <w:pPr>
        <w:spacing w:after="120"/>
        <w:ind w:left="426" w:hanging="426"/>
        <w:jc w:val="both"/>
        <w:rPr>
          <w:b/>
        </w:rPr>
      </w:pPr>
      <w:r>
        <w:rPr>
          <w:b/>
        </w:rPr>
        <w:t xml:space="preserve">6. </w:t>
      </w:r>
      <w:r>
        <w:rPr>
          <w:b/>
        </w:rPr>
        <w:tab/>
        <w:t>CHARGE(S) DE COURS</w:t>
      </w:r>
    </w:p>
    <w:p>
      <w:pPr>
        <w:spacing w:after="120"/>
        <w:ind w:left="426"/>
        <w:jc w:val="both"/>
      </w:pPr>
      <w:r>
        <w:t>Le chargé de cours sera un enseignant ou un expert.</w:t>
      </w:r>
    </w:p>
    <w:p>
      <w:pPr>
        <w:spacing w:after="120"/>
        <w:ind w:left="426"/>
        <w:jc w:val="both"/>
      </w:pPr>
      <w:r>
        <w:t>L’expert devra justifier de compétences particulières issues d’une expérience professionnelle actualisée en relation avec la charge de cours qui lui est attribuée.</w:t>
      </w:r>
    </w:p>
    <w:p>
      <w:pPr>
        <w:spacing w:after="120"/>
        <w:jc w:val="both"/>
      </w:pPr>
    </w:p>
    <w:p>
      <w:pPr>
        <w:autoSpaceDE/>
        <w:autoSpaceDN/>
        <w:spacing w:after="160" w:line="259" w:lineRule="auto"/>
        <w:rPr>
          <w:b/>
          <w:caps/>
        </w:rPr>
      </w:pPr>
      <w:r>
        <w:rPr>
          <w:b/>
          <w:caps/>
        </w:rPr>
        <w:br w:type="page"/>
      </w:r>
    </w:p>
    <w:p>
      <w:pPr>
        <w:tabs>
          <w:tab w:val="left" w:pos="426"/>
        </w:tabs>
        <w:ind w:left="426" w:hanging="426"/>
        <w:jc w:val="both"/>
        <w:rPr>
          <w:b/>
          <w:caps/>
        </w:rPr>
      </w:pPr>
      <w:r>
        <w:rPr>
          <w:b/>
          <w:caps/>
        </w:rPr>
        <w:lastRenderedPageBreak/>
        <w:t xml:space="preserve">7. </w:t>
      </w:r>
      <w:r>
        <w:rPr>
          <w:b/>
          <w:caps/>
        </w:rPr>
        <w:tab/>
        <w:t>HORAIRE MINIMUM DE L’UNITE D’ENSEIGNEMENT</w:t>
      </w:r>
    </w:p>
    <w:p>
      <w:pPr>
        <w:numPr>
          <w:ilvl w:val="12"/>
          <w:numId w:val="0"/>
        </w:numPr>
        <w:tabs>
          <w:tab w:val="left" w:pos="6521"/>
        </w:tabs>
        <w:spacing w:after="120"/>
        <w:ind w:left="708" w:hanging="283"/>
      </w:pPr>
      <w:r>
        <w:tab/>
      </w:r>
      <w:r>
        <w:tab/>
      </w:r>
      <w:r>
        <w:rPr>
          <w:u w:val="single"/>
        </w:rPr>
        <w:t>Code U</w:t>
      </w:r>
    </w:p>
    <w:p>
      <w:pPr>
        <w:tabs>
          <w:tab w:val="left" w:pos="6804"/>
        </w:tabs>
        <w:spacing w:after="120"/>
        <w:ind w:left="851" w:hanging="425"/>
        <w:jc w:val="both"/>
        <w:rPr>
          <w:b/>
        </w:rPr>
      </w:pPr>
      <w:r>
        <w:rPr>
          <w:b/>
        </w:rPr>
        <w:t>7.1.</w:t>
      </w:r>
      <w:r>
        <w:rPr>
          <w:b/>
        </w:rPr>
        <w:tab/>
        <w:t xml:space="preserve"> Etudiant : 160 </w:t>
      </w:r>
      <w:r>
        <w:t xml:space="preserve"> périodes</w:t>
      </w:r>
      <w:r>
        <w:tab/>
        <w:t>Z</w:t>
      </w:r>
    </w:p>
    <w:p>
      <w:pPr>
        <w:spacing w:after="120"/>
        <w:ind w:left="851" w:hanging="425"/>
        <w:rPr>
          <w:b/>
        </w:rPr>
      </w:pPr>
    </w:p>
    <w:p>
      <w:pPr>
        <w:spacing w:after="120"/>
        <w:ind w:left="851" w:hanging="425"/>
        <w:rPr>
          <w:b/>
        </w:rPr>
      </w:pPr>
      <w:r>
        <w:rPr>
          <w:b/>
        </w:rPr>
        <w:t>7.2.</w:t>
      </w:r>
      <w:r>
        <w:rPr>
          <w:b/>
        </w:rPr>
        <w:tab/>
        <w:t xml:space="preserve"> Encadrement du stage</w:t>
      </w:r>
    </w:p>
    <w:tbl>
      <w:tblPr>
        <w:tblW w:w="8930" w:type="dxa"/>
        <w:tblInd w:w="3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678"/>
        <w:gridCol w:w="1559"/>
        <w:gridCol w:w="850"/>
        <w:gridCol w:w="1843"/>
      </w:tblGrid>
      <w:tr>
        <w:tc>
          <w:tcPr>
            <w:tcW w:w="4678" w:type="dxa"/>
            <w:tcBorders>
              <w:top w:val="single" w:sz="12" w:space="0" w:color="auto"/>
              <w:left w:val="single" w:sz="12" w:space="0" w:color="auto"/>
              <w:bottom w:val="single" w:sz="6" w:space="0" w:color="auto"/>
              <w:right w:val="single" w:sz="6" w:space="0" w:color="auto"/>
            </w:tcBorders>
          </w:tcPr>
          <w:p>
            <w:pPr>
              <w:ind w:left="71"/>
            </w:pPr>
          </w:p>
          <w:p>
            <w:pPr>
              <w:pStyle w:val="Titre8"/>
              <w:ind w:hanging="71"/>
            </w:pPr>
            <w:r>
              <w:t xml:space="preserve">  Dénomination des cours</w:t>
            </w:r>
          </w:p>
          <w:p>
            <w:pPr>
              <w:ind w:left="71"/>
            </w:pPr>
          </w:p>
        </w:tc>
        <w:tc>
          <w:tcPr>
            <w:tcW w:w="1559" w:type="dxa"/>
            <w:tcBorders>
              <w:top w:val="single" w:sz="12" w:space="0" w:color="auto"/>
              <w:left w:val="single" w:sz="6" w:space="0" w:color="auto"/>
              <w:bottom w:val="single" w:sz="6" w:space="0" w:color="auto"/>
              <w:right w:val="single" w:sz="6" w:space="0" w:color="auto"/>
            </w:tcBorders>
          </w:tcPr>
          <w:p>
            <w:pPr>
              <w:jc w:val="center"/>
              <w:rPr>
                <w:b/>
              </w:rPr>
            </w:pPr>
          </w:p>
          <w:p>
            <w:pPr>
              <w:jc w:val="center"/>
              <w:rPr>
                <w:b/>
              </w:rPr>
            </w:pPr>
            <w:r>
              <w:rPr>
                <w:b/>
              </w:rPr>
              <w:t>Classement du cours</w:t>
            </w:r>
          </w:p>
        </w:tc>
        <w:tc>
          <w:tcPr>
            <w:tcW w:w="850" w:type="dxa"/>
            <w:tcBorders>
              <w:top w:val="single" w:sz="12" w:space="0" w:color="auto"/>
              <w:left w:val="single" w:sz="6" w:space="0" w:color="auto"/>
              <w:bottom w:val="single" w:sz="6" w:space="0" w:color="auto"/>
              <w:right w:val="single" w:sz="6" w:space="0" w:color="auto"/>
            </w:tcBorders>
          </w:tcPr>
          <w:p>
            <w:pPr>
              <w:rPr>
                <w:b/>
              </w:rPr>
            </w:pPr>
          </w:p>
          <w:p>
            <w:pPr>
              <w:jc w:val="center"/>
              <w:rPr>
                <w:b/>
              </w:rPr>
            </w:pPr>
            <w:r>
              <w:rPr>
                <w:b/>
              </w:rPr>
              <w:t>Code U</w:t>
            </w:r>
          </w:p>
        </w:tc>
        <w:tc>
          <w:tcPr>
            <w:tcW w:w="1843" w:type="dxa"/>
            <w:tcBorders>
              <w:top w:val="single" w:sz="12" w:space="0" w:color="auto"/>
              <w:left w:val="single" w:sz="6" w:space="0" w:color="auto"/>
              <w:bottom w:val="single" w:sz="6" w:space="0" w:color="auto"/>
              <w:right w:val="single" w:sz="12" w:space="0" w:color="auto"/>
            </w:tcBorders>
          </w:tcPr>
          <w:p>
            <w:pPr>
              <w:jc w:val="center"/>
              <w:rPr>
                <w:b/>
              </w:rPr>
            </w:pPr>
          </w:p>
          <w:p>
            <w:pPr>
              <w:jc w:val="center"/>
              <w:rPr>
                <w:b/>
              </w:rPr>
            </w:pPr>
            <w:r>
              <w:rPr>
                <w:b/>
              </w:rPr>
              <w:t xml:space="preserve">Nombre de périodes </w:t>
            </w:r>
          </w:p>
          <w:p>
            <w:pPr>
              <w:spacing w:before="120"/>
              <w:jc w:val="center"/>
            </w:pPr>
            <w:r>
              <w:t>Par groupe d’étudiants</w:t>
            </w:r>
          </w:p>
        </w:tc>
      </w:tr>
      <w:tr>
        <w:tc>
          <w:tcPr>
            <w:tcW w:w="4678" w:type="dxa"/>
            <w:tcBorders>
              <w:top w:val="single" w:sz="6" w:space="0" w:color="auto"/>
              <w:left w:val="single" w:sz="12" w:space="0" w:color="auto"/>
              <w:bottom w:val="nil"/>
              <w:right w:val="single" w:sz="6" w:space="0" w:color="auto"/>
            </w:tcBorders>
          </w:tcPr>
          <w:p>
            <w:pPr>
              <w:pStyle w:val="Notedebasdepage"/>
              <w:rPr>
                <w:sz w:val="22"/>
                <w:szCs w:val="22"/>
              </w:rPr>
            </w:pPr>
            <w:r>
              <w:rPr>
                <w:sz w:val="22"/>
                <w:szCs w:val="22"/>
              </w:rPr>
              <w:t xml:space="preserve">Encadrement du stage  </w:t>
            </w:r>
          </w:p>
        </w:tc>
        <w:tc>
          <w:tcPr>
            <w:tcW w:w="1559" w:type="dxa"/>
            <w:tcBorders>
              <w:top w:val="single" w:sz="6" w:space="0" w:color="auto"/>
              <w:left w:val="single" w:sz="6" w:space="0" w:color="auto"/>
              <w:bottom w:val="nil"/>
              <w:right w:val="single" w:sz="6" w:space="0" w:color="auto"/>
            </w:tcBorders>
            <w:vAlign w:val="center"/>
          </w:tcPr>
          <w:p>
            <w:pPr>
              <w:jc w:val="center"/>
            </w:pPr>
            <w:r>
              <w:t>PP</w:t>
            </w:r>
          </w:p>
        </w:tc>
        <w:tc>
          <w:tcPr>
            <w:tcW w:w="850" w:type="dxa"/>
            <w:tcBorders>
              <w:top w:val="single" w:sz="6" w:space="0" w:color="auto"/>
              <w:left w:val="single" w:sz="6" w:space="0" w:color="auto"/>
              <w:bottom w:val="nil"/>
              <w:right w:val="single" w:sz="6" w:space="0" w:color="auto"/>
            </w:tcBorders>
            <w:vAlign w:val="center"/>
          </w:tcPr>
          <w:p>
            <w:pPr>
              <w:jc w:val="center"/>
            </w:pPr>
            <w:r>
              <w:t>O</w:t>
            </w:r>
          </w:p>
        </w:tc>
        <w:tc>
          <w:tcPr>
            <w:tcW w:w="1843" w:type="dxa"/>
            <w:tcBorders>
              <w:top w:val="single" w:sz="6" w:space="0" w:color="auto"/>
              <w:left w:val="single" w:sz="6" w:space="0" w:color="auto"/>
              <w:bottom w:val="nil"/>
              <w:right w:val="single" w:sz="12" w:space="0" w:color="auto"/>
            </w:tcBorders>
            <w:vAlign w:val="center"/>
          </w:tcPr>
          <w:p>
            <w:pPr>
              <w:pStyle w:val="Notedebasdepage"/>
              <w:tabs>
                <w:tab w:val="right" w:pos="968"/>
              </w:tabs>
              <w:jc w:val="center"/>
              <w:rPr>
                <w:sz w:val="22"/>
                <w:szCs w:val="22"/>
              </w:rPr>
            </w:pPr>
            <w:r>
              <w:rPr>
                <w:sz w:val="22"/>
                <w:szCs w:val="22"/>
              </w:rPr>
              <w:t>20</w:t>
            </w:r>
          </w:p>
        </w:tc>
      </w:tr>
      <w:tr>
        <w:trPr>
          <w:cantSplit/>
        </w:trPr>
        <w:tc>
          <w:tcPr>
            <w:tcW w:w="6237" w:type="dxa"/>
            <w:gridSpan w:val="2"/>
            <w:tcBorders>
              <w:top w:val="single" w:sz="6" w:space="0" w:color="auto"/>
              <w:left w:val="single" w:sz="12" w:space="0" w:color="auto"/>
              <w:bottom w:val="single" w:sz="12" w:space="0" w:color="auto"/>
              <w:right w:val="nil"/>
            </w:tcBorders>
          </w:tcPr>
          <w:p>
            <w:pPr>
              <w:pStyle w:val="Notedebasdepage"/>
              <w:rPr>
                <w:sz w:val="22"/>
                <w:szCs w:val="22"/>
              </w:rPr>
            </w:pPr>
            <w:r>
              <w:rPr>
                <w:sz w:val="22"/>
                <w:szCs w:val="22"/>
              </w:rPr>
              <w:t>Total des périodes</w:t>
            </w:r>
          </w:p>
        </w:tc>
        <w:tc>
          <w:tcPr>
            <w:tcW w:w="850" w:type="dxa"/>
            <w:tcBorders>
              <w:top w:val="single" w:sz="6" w:space="0" w:color="auto"/>
              <w:left w:val="nil"/>
              <w:bottom w:val="single" w:sz="12" w:space="0" w:color="auto"/>
              <w:right w:val="nil"/>
            </w:tcBorders>
          </w:tcPr>
          <w:p>
            <w:pPr>
              <w:jc w:val="center"/>
            </w:pPr>
          </w:p>
        </w:tc>
        <w:tc>
          <w:tcPr>
            <w:tcW w:w="1843" w:type="dxa"/>
            <w:tcBorders>
              <w:top w:val="single" w:sz="6" w:space="0" w:color="auto"/>
              <w:left w:val="single" w:sz="6" w:space="0" w:color="auto"/>
              <w:bottom w:val="single" w:sz="12" w:space="0" w:color="auto"/>
              <w:right w:val="single" w:sz="12" w:space="0" w:color="auto"/>
            </w:tcBorders>
          </w:tcPr>
          <w:p>
            <w:pPr>
              <w:pStyle w:val="Texte"/>
              <w:tabs>
                <w:tab w:val="right" w:pos="968"/>
              </w:tabs>
              <w:rPr>
                <w:rFonts w:ascii="Times New Roman" w:hAnsi="Times New Roman"/>
                <w:b/>
                <w:noProof w:val="0"/>
              </w:rPr>
            </w:pPr>
            <w:r>
              <w:rPr>
                <w:rFonts w:ascii="Times New Roman" w:hAnsi="Times New Roman"/>
                <w:noProof w:val="0"/>
              </w:rPr>
              <w:tab/>
            </w:r>
            <w:r>
              <w:rPr>
                <w:rFonts w:ascii="Times New Roman" w:hAnsi="Times New Roman"/>
                <w:b/>
                <w:noProof w:val="0"/>
              </w:rPr>
              <w:t>20</w:t>
            </w:r>
          </w:p>
        </w:tc>
      </w:tr>
    </w:tbl>
    <w:p>
      <w:pPr>
        <w:jc w:val="both"/>
      </w:pPr>
    </w:p>
    <w:p>
      <w:pPr>
        <w:tabs>
          <w:tab w:val="left" w:pos="426"/>
          <w:tab w:val="left" w:pos="1560"/>
        </w:tabs>
        <w:spacing w:after="120"/>
        <w:jc w:val="both"/>
        <w:rPr>
          <w:b/>
        </w:rPr>
      </w:pPr>
      <w:r>
        <w:t xml:space="preserve">8. </w:t>
      </w:r>
      <w:r>
        <w:tab/>
      </w:r>
      <w:r>
        <w:rPr>
          <w:b/>
        </w:rPr>
        <w:t xml:space="preserve">ANNEXE : </w:t>
      </w:r>
      <w:r>
        <w:rPr>
          <w:b/>
        </w:rPr>
        <w:tab/>
        <w:t>COPROFR 04 - REFERENCES POUR L’EVALUATION</w:t>
      </w:r>
    </w:p>
    <w:p>
      <w:pPr>
        <w:tabs>
          <w:tab w:val="left" w:pos="1560"/>
        </w:tabs>
        <w:spacing w:after="120"/>
        <w:ind w:left="284"/>
        <w:jc w:val="both"/>
        <w:rPr>
          <w:b/>
        </w:rPr>
      </w:pPr>
      <w:r>
        <w:tab/>
      </w:r>
      <w:r>
        <w:rPr>
          <w:b/>
        </w:rPr>
        <w:t>GLOSSAIRE</w:t>
      </w:r>
    </w:p>
    <w:p>
      <w:pPr>
        <w:tabs>
          <w:tab w:val="left" w:pos="1560"/>
        </w:tabs>
        <w:jc w:val="both"/>
      </w:pPr>
      <w:r>
        <w:rPr>
          <w:rFonts w:cs="Arial"/>
          <w:b/>
          <w:szCs w:val="20"/>
          <w:lang w:val="fr-BE"/>
        </w:rPr>
        <w:tab/>
        <w:t>IDENTIFICATION DES PRODUCTIONS FLORALES</w:t>
      </w:r>
    </w:p>
    <w:p>
      <w:pPr>
        <w:jc w:val="both"/>
      </w:pPr>
    </w:p>
    <w:p>
      <w:pPr>
        <w:jc w:val="both"/>
      </w:pPr>
    </w:p>
    <w:p>
      <w:pPr>
        <w:jc w:val="both"/>
      </w:pPr>
    </w:p>
    <w:p/>
    <w:p/>
    <w:p/>
    <w:p/>
    <w:p>
      <w:pPr>
        <w:jc w:val="both"/>
        <w:sectPr>
          <w:footerReference w:type="even" r:id="rId8"/>
          <w:footerReference w:type="default" r:id="rId9"/>
          <w:pgSz w:w="11906" w:h="16838" w:code="9"/>
          <w:pgMar w:top="1134" w:right="1134" w:bottom="1134" w:left="1560" w:header="720" w:footer="618" w:gutter="0"/>
          <w:cols w:space="720"/>
          <w:titlePg/>
        </w:sectPr>
      </w:pPr>
    </w:p>
    <w:p>
      <w:pPr>
        <w:rPr>
          <w:b/>
          <w:sz w:val="36"/>
          <w:szCs w:val="36"/>
        </w:rPr>
      </w:pPr>
      <w:r>
        <w:rPr>
          <w:rFonts w:eastAsia="Arial" w:cs="Arial"/>
          <w:b/>
          <w:bCs/>
          <w:color w:val="000000"/>
          <w:sz w:val="36"/>
          <w:szCs w:val="36"/>
        </w:rPr>
        <w:lastRenderedPageBreak/>
        <w:t>Profil d’évaluation (COPROFOR-04)</w:t>
      </w:r>
    </w:p>
    <w:p>
      <w:pPr>
        <w:pStyle w:val="TableParagrap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7"/>
        <w:gridCol w:w="12365"/>
      </w:tblGrid>
      <w:tr>
        <w:tc>
          <w:tcPr>
            <w:tcW w:w="1646" w:type="dxa"/>
            <w:shd w:val="clear" w:color="auto" w:fill="D9D9D9" w:themeFill="background1" w:themeFillShade="D9"/>
          </w:tcPr>
          <w:p>
            <w:pPr>
              <w:rPr>
                <w:rFonts w:cs="Arial"/>
                <w:b/>
                <w:lang w:val="fr-BE"/>
              </w:rPr>
            </w:pPr>
            <w:r>
              <w:rPr>
                <w:rFonts w:cs="Arial"/>
                <w:b/>
                <w:lang w:val="fr-BE"/>
              </w:rPr>
              <w:t xml:space="preserve">UAA 6 </w:t>
            </w:r>
          </w:p>
        </w:tc>
        <w:tc>
          <w:tcPr>
            <w:tcW w:w="12576" w:type="dxa"/>
            <w:shd w:val="clear" w:color="auto" w:fill="D9D9D9" w:themeFill="background1" w:themeFillShade="D9"/>
          </w:tcPr>
          <w:p>
            <w:pPr>
              <w:rPr>
                <w:rFonts w:cs="Arial"/>
                <w:color w:val="0070C0"/>
                <w:lang w:val="fr-BE"/>
              </w:rPr>
            </w:pPr>
            <w:r>
              <w:rPr>
                <w:rFonts w:cs="Arial"/>
                <w:lang w:val="fr-BE"/>
              </w:rPr>
              <w:t>GERER LES CULTURES ET VALORISER LES PRODUCTIONS EN CULTURE FLORALE</w:t>
            </w:r>
          </w:p>
        </w:tc>
      </w:tr>
    </w:tbl>
    <w:p>
      <w:pPr>
        <w:rPr>
          <w:szCs w:val="20"/>
        </w:rPr>
      </w:pPr>
    </w:p>
    <w:p>
      <w:pPr>
        <w:rPr>
          <w:szCs w:val="20"/>
        </w:rPr>
      </w:pPr>
      <w:r>
        <w:rPr>
          <w:b/>
          <w:szCs w:val="20"/>
        </w:rPr>
        <w:t>SITUATION D’EVALUATION REPRESENTATIVE DE L’UAA6 :</w:t>
      </w:r>
    </w:p>
    <w:p>
      <w:pPr>
        <w:rPr>
          <w:strik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2"/>
      </w:tblGrid>
      <w:tr>
        <w:tc>
          <w:tcPr>
            <w:tcW w:w="15468" w:type="dxa"/>
          </w:tcPr>
          <w:p>
            <w:pPr>
              <w:rPr>
                <w:b/>
                <w:sz w:val="18"/>
                <w:szCs w:val="18"/>
              </w:rPr>
            </w:pPr>
            <w:r>
              <w:rPr>
                <w:b/>
                <w:sz w:val="18"/>
                <w:szCs w:val="18"/>
              </w:rPr>
              <w:t>Eléments critiques de contexte (ou contraintes) :</w:t>
            </w:r>
          </w:p>
          <w:p>
            <w:pPr>
              <w:rPr>
                <w:sz w:val="18"/>
                <w:szCs w:val="18"/>
              </w:rPr>
            </w:pPr>
            <w:r>
              <w:rPr>
                <w:sz w:val="18"/>
                <w:szCs w:val="18"/>
                <w:u w:val="single"/>
              </w:rPr>
              <w:t>Tâches</w:t>
            </w:r>
            <w:r>
              <w:rPr>
                <w:sz w:val="18"/>
                <w:szCs w:val="18"/>
              </w:rPr>
              <w:t xml:space="preserve">  </w:t>
            </w:r>
          </w:p>
          <w:p>
            <w:pPr>
              <w:tabs>
                <w:tab w:val="left" w:pos="176"/>
              </w:tabs>
              <w:autoSpaceDE/>
              <w:autoSpaceDN/>
              <w:rPr>
                <w:sz w:val="18"/>
                <w:szCs w:val="16"/>
                <w:lang w:val="fr-BE"/>
              </w:rPr>
            </w:pPr>
            <w:r>
              <w:rPr>
                <w:sz w:val="18"/>
                <w:szCs w:val="16"/>
                <w:lang w:val="fr-BE"/>
              </w:rPr>
              <w:t>•</w:t>
            </w:r>
            <w:r>
              <w:rPr>
                <w:sz w:val="18"/>
                <w:szCs w:val="16"/>
                <w:lang w:val="fr-BE"/>
              </w:rPr>
              <w:tab/>
              <w:t>Réaliser la mise en place (préparation du sol y compris), le suivi (entretien) de trois cultures</w:t>
            </w:r>
          </w:p>
          <w:p>
            <w:pPr>
              <w:tabs>
                <w:tab w:val="left" w:pos="176"/>
              </w:tabs>
              <w:autoSpaceDE/>
              <w:autoSpaceDN/>
              <w:rPr>
                <w:sz w:val="18"/>
                <w:szCs w:val="16"/>
                <w:lang w:val="fr-BE"/>
              </w:rPr>
            </w:pPr>
            <w:r>
              <w:rPr>
                <w:sz w:val="18"/>
                <w:szCs w:val="16"/>
                <w:lang w:val="fr-BE"/>
              </w:rPr>
              <w:tab/>
              <w:t>représentatives de la région parmi les plus courantes : annuelles de semis, de boutures, chrysanthèmes,</w:t>
            </w:r>
          </w:p>
          <w:p>
            <w:pPr>
              <w:tabs>
                <w:tab w:val="left" w:pos="176"/>
              </w:tabs>
              <w:autoSpaceDE/>
              <w:autoSpaceDN/>
              <w:rPr>
                <w:sz w:val="18"/>
                <w:szCs w:val="16"/>
                <w:lang w:val="fr-BE"/>
              </w:rPr>
            </w:pPr>
            <w:r>
              <w:rPr>
                <w:sz w:val="18"/>
                <w:szCs w:val="16"/>
                <w:lang w:val="fr-BE"/>
              </w:rPr>
              <w:tab/>
              <w:t>bisannuelles, primevères, bulbeuses, vivaces…</w:t>
            </w:r>
          </w:p>
          <w:p>
            <w:pPr>
              <w:tabs>
                <w:tab w:val="left" w:pos="176"/>
              </w:tabs>
              <w:autoSpaceDE/>
              <w:autoSpaceDN/>
              <w:rPr>
                <w:sz w:val="18"/>
                <w:szCs w:val="16"/>
                <w:lang w:val="fr-BE"/>
              </w:rPr>
            </w:pPr>
            <w:r>
              <w:rPr>
                <w:sz w:val="18"/>
                <w:szCs w:val="16"/>
                <w:lang w:val="fr-BE"/>
              </w:rPr>
              <w:t xml:space="preserve">• </w:t>
            </w:r>
            <w:r>
              <w:rPr>
                <w:sz w:val="18"/>
                <w:szCs w:val="16"/>
                <w:lang w:val="fr-BE"/>
              </w:rPr>
              <w:tab/>
              <w:t>Assurer la récolte et le stockage des productions</w:t>
            </w:r>
          </w:p>
          <w:p>
            <w:pPr>
              <w:tabs>
                <w:tab w:val="left" w:pos="176"/>
              </w:tabs>
              <w:autoSpaceDE/>
              <w:autoSpaceDN/>
              <w:rPr>
                <w:sz w:val="18"/>
                <w:szCs w:val="16"/>
                <w:lang w:val="fr-BE"/>
              </w:rPr>
            </w:pPr>
            <w:r>
              <w:rPr>
                <w:sz w:val="18"/>
                <w:szCs w:val="16"/>
                <w:lang w:val="fr-BE"/>
              </w:rPr>
              <w:t xml:space="preserve">• </w:t>
            </w:r>
            <w:r>
              <w:rPr>
                <w:sz w:val="18"/>
                <w:szCs w:val="16"/>
                <w:lang w:val="fr-BE"/>
              </w:rPr>
              <w:tab/>
              <w:t>Approvisionner 1 point de vente, donner des conseils à la clientèle, préparer une commande</w:t>
            </w:r>
          </w:p>
          <w:p>
            <w:pPr>
              <w:tabs>
                <w:tab w:val="left" w:pos="176"/>
              </w:tabs>
              <w:autoSpaceDE/>
              <w:autoSpaceDN/>
              <w:rPr>
                <w:sz w:val="18"/>
                <w:szCs w:val="16"/>
                <w:lang w:val="fr-BE"/>
              </w:rPr>
            </w:pPr>
            <w:r>
              <w:rPr>
                <w:sz w:val="18"/>
                <w:szCs w:val="16"/>
                <w:lang w:val="fr-BE"/>
              </w:rPr>
              <w:t xml:space="preserve">• </w:t>
            </w:r>
            <w:r>
              <w:rPr>
                <w:sz w:val="18"/>
                <w:szCs w:val="16"/>
                <w:lang w:val="fr-BE"/>
              </w:rPr>
              <w:tab/>
              <w:t>Présenter et argumenter son carnet de cultures représentatif des différentes tâches accomplies</w:t>
            </w:r>
          </w:p>
          <w:p>
            <w:pPr>
              <w:tabs>
                <w:tab w:val="left" w:pos="176"/>
              </w:tabs>
              <w:autoSpaceDE/>
              <w:autoSpaceDN/>
              <w:rPr>
                <w:sz w:val="18"/>
                <w:szCs w:val="16"/>
                <w:lang w:val="fr-BE"/>
              </w:rPr>
            </w:pPr>
            <w:r>
              <w:rPr>
                <w:sz w:val="18"/>
                <w:szCs w:val="16"/>
                <w:lang w:val="fr-BE"/>
              </w:rPr>
              <w:t xml:space="preserve">• </w:t>
            </w:r>
            <w:r>
              <w:rPr>
                <w:sz w:val="18"/>
                <w:szCs w:val="16"/>
                <w:lang w:val="fr-BE"/>
              </w:rPr>
              <w:tab/>
              <w:t>Réaliser la maintenance de premier niveau du matériel mécanique</w:t>
            </w:r>
          </w:p>
          <w:p>
            <w:pPr>
              <w:tabs>
                <w:tab w:val="left" w:pos="176"/>
              </w:tabs>
              <w:rPr>
                <w:sz w:val="18"/>
                <w:szCs w:val="18"/>
              </w:rPr>
            </w:pPr>
            <w:r>
              <w:rPr>
                <w:sz w:val="18"/>
                <w:szCs w:val="18"/>
                <w:u w:val="single"/>
              </w:rPr>
              <w:t>Mise en situation</w:t>
            </w:r>
            <w:r>
              <w:rPr>
                <w:sz w:val="18"/>
                <w:szCs w:val="18"/>
              </w:rPr>
              <w:t> :</w:t>
            </w:r>
          </w:p>
          <w:p>
            <w:pPr>
              <w:tabs>
                <w:tab w:val="left" w:pos="176"/>
              </w:tabs>
              <w:rPr>
                <w:sz w:val="18"/>
                <w:szCs w:val="18"/>
                <w:lang w:val="fr-BE"/>
              </w:rPr>
            </w:pPr>
            <w:r>
              <w:rPr>
                <w:sz w:val="18"/>
                <w:szCs w:val="18"/>
                <w:lang w:val="fr-BE"/>
              </w:rPr>
              <w:t xml:space="preserve">• </w:t>
            </w:r>
            <w:r>
              <w:rPr>
                <w:sz w:val="18"/>
                <w:szCs w:val="18"/>
                <w:lang w:val="fr-BE"/>
              </w:rPr>
              <w:tab/>
              <w:t>Situation réelle pratique (intra ou extra-muros)</w:t>
            </w:r>
          </w:p>
          <w:p>
            <w:pPr>
              <w:tabs>
                <w:tab w:val="left" w:pos="176"/>
              </w:tabs>
              <w:rPr>
                <w:sz w:val="18"/>
                <w:szCs w:val="18"/>
                <w:lang w:val="fr-BE"/>
              </w:rPr>
            </w:pPr>
            <w:r>
              <w:rPr>
                <w:sz w:val="18"/>
                <w:szCs w:val="18"/>
                <w:lang w:val="fr-BE"/>
              </w:rPr>
              <w:t xml:space="preserve">• </w:t>
            </w:r>
            <w:r>
              <w:rPr>
                <w:sz w:val="18"/>
                <w:szCs w:val="18"/>
                <w:lang w:val="fr-BE"/>
              </w:rPr>
              <w:tab/>
              <w:t>Situation individuelle</w:t>
            </w:r>
          </w:p>
          <w:p>
            <w:pPr>
              <w:tabs>
                <w:tab w:val="left" w:pos="176"/>
              </w:tabs>
              <w:rPr>
                <w:sz w:val="18"/>
                <w:szCs w:val="18"/>
                <w:lang w:val="fr-BE"/>
              </w:rPr>
            </w:pPr>
            <w:r>
              <w:rPr>
                <w:sz w:val="18"/>
                <w:szCs w:val="18"/>
                <w:lang w:val="fr-BE"/>
              </w:rPr>
              <w:t xml:space="preserve">• </w:t>
            </w:r>
            <w:r>
              <w:rPr>
                <w:sz w:val="18"/>
                <w:szCs w:val="18"/>
                <w:lang w:val="fr-BE"/>
              </w:rPr>
              <w:tab/>
              <w:t>Toutes les tâches réalisées tout au long de l’année seront retranscrites dans le carnet de cultures ; elles</w:t>
            </w:r>
          </w:p>
          <w:p>
            <w:pPr>
              <w:tabs>
                <w:tab w:val="left" w:pos="176"/>
              </w:tabs>
              <w:rPr>
                <w:sz w:val="18"/>
                <w:szCs w:val="18"/>
                <w:lang w:val="fr-BE"/>
              </w:rPr>
            </w:pPr>
            <w:r>
              <w:rPr>
                <w:sz w:val="18"/>
                <w:szCs w:val="18"/>
                <w:lang w:val="fr-BE"/>
              </w:rPr>
              <w:tab/>
              <w:t>seront évaluées en continu</w:t>
            </w:r>
          </w:p>
          <w:p>
            <w:pPr>
              <w:tabs>
                <w:tab w:val="left" w:pos="176"/>
              </w:tabs>
              <w:rPr>
                <w:sz w:val="18"/>
                <w:szCs w:val="18"/>
                <w:lang w:val="fr-BE"/>
              </w:rPr>
            </w:pPr>
            <w:r>
              <w:rPr>
                <w:sz w:val="18"/>
                <w:szCs w:val="18"/>
                <w:lang w:val="fr-BE"/>
              </w:rPr>
              <w:t xml:space="preserve">• </w:t>
            </w:r>
            <w:r>
              <w:rPr>
                <w:sz w:val="18"/>
                <w:szCs w:val="18"/>
                <w:lang w:val="fr-BE"/>
              </w:rPr>
              <w:tab/>
              <w:t>Jeu de rôle/situation réelle pour la commande et le conseil au client</w:t>
            </w:r>
          </w:p>
          <w:p>
            <w:pPr>
              <w:tabs>
                <w:tab w:val="left" w:pos="176"/>
              </w:tabs>
              <w:rPr>
                <w:sz w:val="18"/>
                <w:szCs w:val="18"/>
                <w:lang w:val="fr-BE"/>
              </w:rPr>
            </w:pPr>
          </w:p>
          <w:p>
            <w:pPr>
              <w:tabs>
                <w:tab w:val="left" w:pos="176"/>
              </w:tabs>
              <w:rPr>
                <w:sz w:val="18"/>
                <w:szCs w:val="18"/>
              </w:rPr>
            </w:pPr>
            <w:r>
              <w:rPr>
                <w:sz w:val="18"/>
                <w:szCs w:val="18"/>
                <w:u w:val="single"/>
              </w:rPr>
              <w:t>Complexité</w:t>
            </w:r>
            <w:r>
              <w:rPr>
                <w:sz w:val="18"/>
                <w:szCs w:val="18"/>
              </w:rPr>
              <w:t> :</w:t>
            </w:r>
          </w:p>
          <w:p>
            <w:pPr>
              <w:tabs>
                <w:tab w:val="left" w:pos="176"/>
              </w:tabs>
              <w:rPr>
                <w:sz w:val="18"/>
                <w:szCs w:val="18"/>
                <w:lang w:val="fr-BE"/>
              </w:rPr>
            </w:pPr>
            <w:r>
              <w:rPr>
                <w:sz w:val="18"/>
                <w:szCs w:val="18"/>
                <w:lang w:val="fr-BE"/>
              </w:rPr>
              <w:t xml:space="preserve">• </w:t>
            </w:r>
            <w:r>
              <w:rPr>
                <w:sz w:val="18"/>
                <w:szCs w:val="18"/>
                <w:lang w:val="fr-BE"/>
              </w:rPr>
              <w:tab/>
              <w:t>une technique de bouturage</w:t>
            </w:r>
          </w:p>
          <w:p>
            <w:pPr>
              <w:tabs>
                <w:tab w:val="left" w:pos="176"/>
              </w:tabs>
              <w:rPr>
                <w:sz w:val="18"/>
                <w:szCs w:val="18"/>
                <w:lang w:val="fr-BE"/>
              </w:rPr>
            </w:pPr>
            <w:r>
              <w:rPr>
                <w:sz w:val="18"/>
                <w:szCs w:val="18"/>
                <w:lang w:val="fr-BE"/>
              </w:rPr>
              <w:t xml:space="preserve">• </w:t>
            </w:r>
            <w:r>
              <w:rPr>
                <w:sz w:val="18"/>
                <w:szCs w:val="18"/>
                <w:lang w:val="fr-BE"/>
              </w:rPr>
              <w:tab/>
              <w:t>une technique de semis</w:t>
            </w:r>
          </w:p>
          <w:p>
            <w:pPr>
              <w:tabs>
                <w:tab w:val="left" w:pos="176"/>
              </w:tabs>
              <w:rPr>
                <w:sz w:val="18"/>
                <w:szCs w:val="18"/>
                <w:lang w:val="fr-BE"/>
              </w:rPr>
            </w:pPr>
            <w:r>
              <w:rPr>
                <w:sz w:val="18"/>
                <w:szCs w:val="18"/>
                <w:lang w:val="fr-BE"/>
              </w:rPr>
              <w:t xml:space="preserve">• </w:t>
            </w:r>
            <w:r>
              <w:rPr>
                <w:sz w:val="18"/>
                <w:szCs w:val="18"/>
                <w:lang w:val="fr-BE"/>
              </w:rPr>
              <w:tab/>
              <w:t>une technique d’empotage</w:t>
            </w:r>
          </w:p>
          <w:p>
            <w:pPr>
              <w:tabs>
                <w:tab w:val="left" w:pos="176"/>
              </w:tabs>
              <w:rPr>
                <w:sz w:val="18"/>
                <w:szCs w:val="18"/>
                <w:lang w:val="fr-BE"/>
              </w:rPr>
            </w:pPr>
            <w:r>
              <w:rPr>
                <w:sz w:val="18"/>
                <w:szCs w:val="18"/>
                <w:lang w:val="fr-BE"/>
              </w:rPr>
              <w:t xml:space="preserve">• </w:t>
            </w:r>
            <w:r>
              <w:rPr>
                <w:sz w:val="18"/>
                <w:szCs w:val="18"/>
                <w:lang w:val="fr-BE"/>
              </w:rPr>
              <w:tab/>
              <w:t>une technique de rempotage</w:t>
            </w:r>
          </w:p>
          <w:p>
            <w:pPr>
              <w:tabs>
                <w:tab w:val="left" w:pos="176"/>
              </w:tabs>
              <w:rPr>
                <w:sz w:val="18"/>
                <w:szCs w:val="18"/>
                <w:lang w:val="fr-BE"/>
              </w:rPr>
            </w:pPr>
            <w:r>
              <w:rPr>
                <w:sz w:val="18"/>
                <w:szCs w:val="18"/>
                <w:lang w:val="fr-BE"/>
              </w:rPr>
              <w:t xml:space="preserve">• </w:t>
            </w:r>
            <w:r>
              <w:rPr>
                <w:sz w:val="18"/>
                <w:szCs w:val="18"/>
                <w:lang w:val="fr-BE"/>
              </w:rPr>
              <w:tab/>
              <w:t>une culture sous abri et une en plein air</w:t>
            </w:r>
          </w:p>
          <w:p>
            <w:pPr>
              <w:tabs>
                <w:tab w:val="left" w:pos="176"/>
              </w:tabs>
              <w:rPr>
                <w:sz w:val="18"/>
                <w:szCs w:val="18"/>
                <w:lang w:val="fr-BE"/>
              </w:rPr>
            </w:pPr>
            <w:r>
              <w:rPr>
                <w:sz w:val="18"/>
                <w:szCs w:val="18"/>
                <w:lang w:val="fr-BE"/>
              </w:rPr>
              <w:t xml:space="preserve">• </w:t>
            </w:r>
            <w:r>
              <w:rPr>
                <w:sz w:val="18"/>
                <w:szCs w:val="18"/>
                <w:lang w:val="fr-BE"/>
              </w:rPr>
              <w:tab/>
              <w:t>une technique sur bâche avec mise en place d’un système d’arrosage</w:t>
            </w:r>
          </w:p>
          <w:p>
            <w:pPr>
              <w:tabs>
                <w:tab w:val="left" w:pos="176"/>
              </w:tabs>
              <w:rPr>
                <w:sz w:val="18"/>
                <w:szCs w:val="18"/>
                <w:lang w:val="fr-BE"/>
              </w:rPr>
            </w:pPr>
            <w:r>
              <w:rPr>
                <w:sz w:val="18"/>
                <w:szCs w:val="18"/>
                <w:lang w:val="fr-BE"/>
              </w:rPr>
              <w:t xml:space="preserve">• </w:t>
            </w:r>
            <w:r>
              <w:rPr>
                <w:sz w:val="18"/>
                <w:szCs w:val="18"/>
                <w:lang w:val="fr-BE"/>
              </w:rPr>
              <w:tab/>
              <w:t xml:space="preserve">une culture au sol et une sur tables </w:t>
            </w:r>
          </w:p>
          <w:p>
            <w:pPr>
              <w:tabs>
                <w:tab w:val="left" w:pos="176"/>
              </w:tabs>
              <w:rPr>
                <w:sz w:val="18"/>
                <w:szCs w:val="18"/>
                <w:lang w:val="fr-BE"/>
              </w:rPr>
            </w:pPr>
            <w:r>
              <w:rPr>
                <w:sz w:val="18"/>
                <w:szCs w:val="18"/>
                <w:lang w:val="fr-BE"/>
              </w:rPr>
              <w:t xml:space="preserve">• </w:t>
            </w:r>
            <w:r>
              <w:rPr>
                <w:sz w:val="18"/>
                <w:szCs w:val="18"/>
                <w:lang w:val="fr-BE"/>
              </w:rPr>
              <w:tab/>
              <w:t>la surface utilisée doit être professionnellement significative aux modes et types de cultures</w:t>
            </w:r>
          </w:p>
          <w:p>
            <w:pPr>
              <w:tabs>
                <w:tab w:val="left" w:pos="176"/>
              </w:tabs>
              <w:rPr>
                <w:sz w:val="18"/>
                <w:szCs w:val="18"/>
                <w:lang w:val="fr-BE"/>
              </w:rPr>
            </w:pPr>
            <w:r>
              <w:rPr>
                <w:sz w:val="18"/>
                <w:szCs w:val="18"/>
                <w:lang w:val="fr-BE"/>
              </w:rPr>
              <w:tab/>
              <w:t>sélectionnées</w:t>
            </w:r>
          </w:p>
          <w:p>
            <w:pPr>
              <w:tabs>
                <w:tab w:val="left" w:pos="176"/>
              </w:tabs>
              <w:rPr>
                <w:sz w:val="18"/>
                <w:szCs w:val="18"/>
                <w:lang w:val="fr-BE"/>
              </w:rPr>
            </w:pPr>
            <w:r>
              <w:rPr>
                <w:sz w:val="18"/>
                <w:szCs w:val="18"/>
                <w:lang w:val="fr-BE"/>
              </w:rPr>
              <w:t xml:space="preserve">• </w:t>
            </w:r>
            <w:r>
              <w:rPr>
                <w:sz w:val="18"/>
                <w:szCs w:val="18"/>
                <w:lang w:val="fr-BE"/>
              </w:rPr>
              <w:tab/>
              <w:t>identification et caractérisation de 20 végétaux d’une commande, tirés au sort (parmi les 116 à connaître)</w:t>
            </w:r>
          </w:p>
          <w:p>
            <w:pPr>
              <w:tabs>
                <w:tab w:val="left" w:pos="176"/>
              </w:tabs>
              <w:rPr>
                <w:sz w:val="18"/>
                <w:szCs w:val="18"/>
                <w:lang w:val="fr-BE"/>
              </w:rPr>
            </w:pPr>
            <w:r>
              <w:rPr>
                <w:sz w:val="18"/>
                <w:szCs w:val="18"/>
                <w:lang w:val="fr-BE"/>
              </w:rPr>
              <w:t xml:space="preserve">• </w:t>
            </w:r>
            <w:r>
              <w:rPr>
                <w:sz w:val="18"/>
                <w:szCs w:val="18"/>
                <w:lang w:val="fr-BE"/>
              </w:rPr>
              <w:tab/>
              <w:t>commande et son suivi pour un producteur, revendeur et particulier</w:t>
            </w:r>
          </w:p>
          <w:p>
            <w:pPr>
              <w:tabs>
                <w:tab w:val="left" w:pos="176"/>
              </w:tabs>
              <w:rPr>
                <w:sz w:val="18"/>
                <w:szCs w:val="18"/>
                <w:lang w:val="fr-BE"/>
              </w:rPr>
            </w:pPr>
            <w:r>
              <w:rPr>
                <w:sz w:val="18"/>
                <w:szCs w:val="18"/>
                <w:lang w:val="fr-BE"/>
              </w:rPr>
              <w:t xml:space="preserve">• </w:t>
            </w:r>
            <w:r>
              <w:rPr>
                <w:sz w:val="18"/>
                <w:szCs w:val="18"/>
                <w:lang w:val="fr-BE"/>
              </w:rPr>
              <w:tab/>
              <w:t>conseils à la clientèle d’une demande tirée au sort</w:t>
            </w:r>
          </w:p>
          <w:p>
            <w:pPr>
              <w:tabs>
                <w:tab w:val="left" w:pos="176"/>
              </w:tabs>
              <w:ind w:left="142"/>
              <w:rPr>
                <w:sz w:val="18"/>
                <w:szCs w:val="18"/>
              </w:rPr>
            </w:pPr>
          </w:p>
          <w:p>
            <w:pPr>
              <w:tabs>
                <w:tab w:val="left" w:pos="176"/>
              </w:tabs>
              <w:rPr>
                <w:sz w:val="18"/>
                <w:szCs w:val="18"/>
              </w:rPr>
            </w:pPr>
            <w:r>
              <w:rPr>
                <w:sz w:val="18"/>
                <w:szCs w:val="18"/>
                <w:u w:val="single"/>
              </w:rPr>
              <w:t>Autonomie</w:t>
            </w:r>
            <w:r>
              <w:rPr>
                <w:sz w:val="18"/>
                <w:szCs w:val="18"/>
              </w:rPr>
              <w:t> :</w:t>
            </w:r>
          </w:p>
          <w:p>
            <w:pPr>
              <w:tabs>
                <w:tab w:val="left" w:pos="176"/>
              </w:tabs>
              <w:ind w:left="34"/>
              <w:rPr>
                <w:sz w:val="18"/>
                <w:szCs w:val="18"/>
                <w:lang w:val="fr-BE"/>
              </w:rPr>
            </w:pPr>
            <w:r>
              <w:rPr>
                <w:sz w:val="18"/>
                <w:szCs w:val="18"/>
                <w:lang w:val="fr-BE"/>
              </w:rPr>
              <w:t xml:space="preserve">• </w:t>
            </w:r>
            <w:r>
              <w:rPr>
                <w:sz w:val="18"/>
                <w:szCs w:val="18"/>
                <w:lang w:val="fr-BE"/>
              </w:rPr>
              <w:tab/>
              <w:t>autonomie d’exécution pour la réalisation de toutes les tâches</w:t>
            </w:r>
          </w:p>
          <w:p>
            <w:pPr>
              <w:tabs>
                <w:tab w:val="left" w:pos="176"/>
              </w:tabs>
              <w:ind w:left="34"/>
              <w:rPr>
                <w:sz w:val="18"/>
                <w:szCs w:val="18"/>
                <w:lang w:val="fr-BE"/>
              </w:rPr>
            </w:pPr>
            <w:r>
              <w:rPr>
                <w:sz w:val="18"/>
                <w:szCs w:val="18"/>
                <w:lang w:val="fr-BE"/>
              </w:rPr>
              <w:t xml:space="preserve">• </w:t>
            </w:r>
            <w:r>
              <w:rPr>
                <w:sz w:val="18"/>
                <w:szCs w:val="18"/>
                <w:lang w:val="fr-BE"/>
              </w:rPr>
              <w:tab/>
              <w:t>autonomie de décision sur les techniques, composants et matériels/outils</w:t>
            </w:r>
          </w:p>
          <w:p>
            <w:pPr>
              <w:tabs>
                <w:tab w:val="left" w:pos="176"/>
              </w:tabs>
              <w:ind w:left="34"/>
              <w:rPr>
                <w:sz w:val="18"/>
                <w:szCs w:val="18"/>
                <w:lang w:val="fr-BE"/>
              </w:rPr>
            </w:pPr>
            <w:r>
              <w:rPr>
                <w:sz w:val="18"/>
                <w:szCs w:val="18"/>
                <w:u w:val="single"/>
                <w:lang w:val="fr-BE"/>
              </w:rPr>
              <w:t>Temps de réalisation</w:t>
            </w:r>
            <w:r>
              <w:rPr>
                <w:sz w:val="18"/>
                <w:szCs w:val="18"/>
                <w:lang w:val="fr-BE"/>
              </w:rPr>
              <w:t xml:space="preserve"> :</w:t>
            </w:r>
          </w:p>
          <w:p>
            <w:pPr>
              <w:tabs>
                <w:tab w:val="left" w:pos="176"/>
              </w:tabs>
              <w:ind w:left="34"/>
              <w:rPr>
                <w:sz w:val="18"/>
                <w:szCs w:val="18"/>
                <w:lang w:val="fr-BE"/>
              </w:rPr>
            </w:pPr>
            <w:r>
              <w:rPr>
                <w:sz w:val="18"/>
                <w:szCs w:val="18"/>
                <w:lang w:val="fr-BE"/>
              </w:rPr>
              <w:t>•</w:t>
            </w:r>
            <w:r>
              <w:rPr>
                <w:sz w:val="18"/>
                <w:szCs w:val="18"/>
                <w:lang w:val="fr-BE"/>
              </w:rPr>
              <w:tab/>
              <w:t>le temps de réalisation doit être professionnellement significatif aux modes et types de cultures sélectionnées</w:t>
            </w:r>
          </w:p>
          <w:p>
            <w:pPr>
              <w:rPr>
                <w:sz w:val="18"/>
                <w:szCs w:val="18"/>
              </w:rPr>
            </w:pPr>
            <w:r>
              <w:rPr>
                <w:sz w:val="18"/>
                <w:szCs w:val="18"/>
                <w:u w:val="single"/>
              </w:rPr>
              <w:lastRenderedPageBreak/>
              <w:t>Temps de réalisation</w:t>
            </w:r>
            <w:r>
              <w:rPr>
                <w:sz w:val="18"/>
                <w:szCs w:val="18"/>
              </w:rPr>
              <w:t> :</w:t>
            </w:r>
          </w:p>
          <w:p>
            <w:pPr>
              <w:tabs>
                <w:tab w:val="left" w:pos="176"/>
              </w:tabs>
              <w:autoSpaceDE/>
              <w:autoSpaceDN/>
              <w:ind w:left="34" w:hanging="34"/>
              <w:rPr>
                <w:sz w:val="18"/>
                <w:szCs w:val="16"/>
                <w:lang w:val="fr-BE"/>
              </w:rPr>
            </w:pPr>
            <w:r>
              <w:rPr>
                <w:sz w:val="18"/>
                <w:szCs w:val="16"/>
                <w:lang w:val="fr-BE"/>
              </w:rPr>
              <w:t xml:space="preserve">• </w:t>
            </w:r>
            <w:r>
              <w:rPr>
                <w:sz w:val="18"/>
                <w:szCs w:val="16"/>
                <w:lang w:val="fr-BE"/>
              </w:rPr>
              <w:tab/>
              <w:t>le temps de réalisation doit être professionnellement significatif aux modes et types de cultures</w:t>
            </w:r>
          </w:p>
          <w:p>
            <w:pPr>
              <w:tabs>
                <w:tab w:val="left" w:pos="176"/>
              </w:tabs>
              <w:autoSpaceDE/>
              <w:autoSpaceDN/>
              <w:ind w:left="34" w:hanging="34"/>
              <w:rPr>
                <w:sz w:val="18"/>
                <w:szCs w:val="16"/>
                <w:lang w:val="fr-BE"/>
              </w:rPr>
            </w:pPr>
            <w:r>
              <w:rPr>
                <w:sz w:val="18"/>
                <w:szCs w:val="16"/>
                <w:lang w:val="fr-BE"/>
              </w:rPr>
              <w:t>sélectionnées</w:t>
            </w:r>
          </w:p>
          <w:p>
            <w:pPr>
              <w:ind w:left="142"/>
              <w:rPr>
                <w:sz w:val="18"/>
                <w:szCs w:val="18"/>
                <w:lang w:val="fr-BE"/>
              </w:rPr>
            </w:pPr>
          </w:p>
          <w:p>
            <w:pPr>
              <w:rPr>
                <w:sz w:val="18"/>
                <w:szCs w:val="18"/>
              </w:rPr>
            </w:pPr>
            <w:r>
              <w:rPr>
                <w:sz w:val="18"/>
                <w:szCs w:val="18"/>
                <w:u w:val="single"/>
              </w:rPr>
              <w:t>Conditions de réalisation (à fournir à l’apprenant)</w:t>
            </w:r>
            <w:r>
              <w:rPr>
                <w:sz w:val="18"/>
                <w:szCs w:val="18"/>
              </w:rPr>
              <w:t> :</w:t>
            </w:r>
          </w:p>
          <w:p>
            <w:pPr>
              <w:tabs>
                <w:tab w:val="left" w:pos="176"/>
              </w:tabs>
              <w:autoSpaceDE/>
              <w:autoSpaceDN/>
              <w:ind w:left="34" w:hanging="34"/>
              <w:rPr>
                <w:sz w:val="18"/>
                <w:szCs w:val="18"/>
                <w:lang w:val="fr-BE"/>
              </w:rPr>
            </w:pPr>
            <w:r>
              <w:rPr>
                <w:sz w:val="18"/>
                <w:szCs w:val="18"/>
                <w:lang w:val="fr-BE"/>
              </w:rPr>
              <w:t xml:space="preserve">• </w:t>
            </w:r>
            <w:r>
              <w:rPr>
                <w:sz w:val="18"/>
                <w:szCs w:val="18"/>
                <w:lang w:val="fr-BE"/>
              </w:rPr>
              <w:tab/>
              <w:t>fournitures, équipement, machines et outillage adéquats (cfr. Profil d’équipement Cop-05/UAA 6)</w:t>
            </w:r>
          </w:p>
          <w:p>
            <w:pPr>
              <w:tabs>
                <w:tab w:val="left" w:pos="176"/>
              </w:tabs>
              <w:autoSpaceDE/>
              <w:autoSpaceDN/>
              <w:ind w:left="34" w:hanging="34"/>
              <w:rPr>
                <w:sz w:val="18"/>
                <w:szCs w:val="18"/>
                <w:lang w:val="fr-BE"/>
              </w:rPr>
            </w:pPr>
            <w:r>
              <w:rPr>
                <w:sz w:val="18"/>
                <w:szCs w:val="18"/>
                <w:lang w:val="fr-BE"/>
              </w:rPr>
              <w:t xml:space="preserve">• </w:t>
            </w:r>
            <w:r>
              <w:rPr>
                <w:sz w:val="18"/>
                <w:szCs w:val="18"/>
                <w:lang w:val="fr-BE"/>
              </w:rPr>
              <w:tab/>
              <w:t>consignes écrites et/ou orales utiles à la bonne réalisation des tâches</w:t>
            </w:r>
          </w:p>
          <w:p>
            <w:pPr>
              <w:tabs>
                <w:tab w:val="left" w:pos="176"/>
              </w:tabs>
              <w:autoSpaceDE/>
              <w:autoSpaceDN/>
              <w:ind w:left="34" w:hanging="34"/>
              <w:rPr>
                <w:sz w:val="18"/>
                <w:szCs w:val="18"/>
                <w:lang w:val="fr-BE"/>
              </w:rPr>
            </w:pPr>
            <w:r>
              <w:rPr>
                <w:sz w:val="18"/>
                <w:szCs w:val="18"/>
                <w:lang w:val="fr-BE"/>
              </w:rPr>
              <w:t xml:space="preserve">• </w:t>
            </w:r>
            <w:r>
              <w:rPr>
                <w:sz w:val="18"/>
                <w:szCs w:val="18"/>
                <w:lang w:val="fr-BE"/>
              </w:rPr>
              <w:tab/>
              <w:t>le canevas du carnet de culture</w:t>
            </w:r>
          </w:p>
          <w:p>
            <w:pPr>
              <w:autoSpaceDE/>
              <w:autoSpaceDN/>
              <w:ind w:left="142"/>
              <w:rPr>
                <w:sz w:val="18"/>
                <w:szCs w:val="18"/>
                <w:lang w:val="fr-BE"/>
              </w:rPr>
            </w:pPr>
          </w:p>
        </w:tc>
      </w:tr>
      <w:tr>
        <w:tc>
          <w:tcPr>
            <w:tcW w:w="15468" w:type="dxa"/>
          </w:tcPr>
          <w:p>
            <w:pPr>
              <w:rPr>
                <w:b/>
                <w:sz w:val="18"/>
                <w:szCs w:val="18"/>
              </w:rPr>
            </w:pPr>
          </w:p>
        </w:tc>
      </w:tr>
    </w:tbl>
    <w:p/>
    <w:p>
      <w:pPr>
        <w:rPr>
          <w:lang w:val="fr-BE"/>
        </w:rPr>
      </w:pPr>
      <w:r>
        <w:rPr>
          <w:b/>
        </w:rPr>
        <w:t>Remarque</w:t>
      </w:r>
      <w:r>
        <w:t xml:space="preserve"> : </w:t>
      </w:r>
      <w:r>
        <w:rPr>
          <w:lang w:val="fr-BE"/>
        </w:rPr>
        <w:t>Les éléments critiques du contexte (contraintes) sont à destination des concepteurs d'épreuves ! Bien</w:t>
      </w:r>
    </w:p>
    <w:p>
      <w:pPr>
        <w:rPr>
          <w:lang w:val="fr-BE"/>
        </w:rPr>
      </w:pPr>
      <w:r>
        <w:rPr>
          <w:lang w:val="fr-BE"/>
        </w:rPr>
        <w:t>entendu, lors de la conception des épreuves d'évaluation, les concepteurs veilleront à formuler les tâches,</w:t>
      </w:r>
    </w:p>
    <w:p>
      <w:pPr>
        <w:rPr>
          <w:lang w:val="fr-BE"/>
        </w:rPr>
      </w:pPr>
      <w:r>
        <w:rPr>
          <w:lang w:val="fr-BE"/>
        </w:rPr>
        <w:t>consignes ... à communiquer aux candidats en tenant compte du degré d'autonomie et de complexité attendus.</w:t>
      </w:r>
    </w:p>
    <w:p>
      <w:pPr>
        <w:rPr>
          <w:lang w:val="fr-BE"/>
        </w:rPr>
      </w:pPr>
    </w:p>
    <w:p>
      <w:pPr>
        <w:rPr>
          <w:rFonts w:eastAsia="Arial" w:cs="Arial"/>
          <w:szCs w:val="20"/>
        </w:rPr>
      </w:pPr>
      <w:r>
        <w:rPr>
          <w:rFonts w:eastAsia="Arial" w:cs="Arial"/>
          <w:b/>
          <w:szCs w:val="20"/>
        </w:rPr>
        <w:t xml:space="preserve">CADRE DE REFERENCE D’EVALUATION </w:t>
      </w:r>
      <w:r>
        <w:rPr>
          <w:rFonts w:eastAsia="Arial" w:cs="Arial"/>
          <w:b/>
          <w:i/>
          <w:szCs w:val="20"/>
        </w:rPr>
        <w:t>S.F.M.Q.</w:t>
      </w:r>
      <w:r>
        <w:rPr>
          <w:rFonts w:eastAsia="Arial" w:cs="Arial"/>
          <w:szCs w:val="20"/>
        </w:rPr>
        <w:t xml:space="preserve"> : </w:t>
      </w:r>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3"/>
        <w:gridCol w:w="8222"/>
        <w:gridCol w:w="1757"/>
      </w:tblGrid>
      <w:tr>
        <w:tc>
          <w:tcPr>
            <w:tcW w:w="4013" w:type="dxa"/>
          </w:tcPr>
          <w:p>
            <w:pPr>
              <w:jc w:val="center"/>
              <w:rPr>
                <w:b/>
                <w:sz w:val="18"/>
                <w:szCs w:val="18"/>
              </w:rPr>
            </w:pPr>
            <w:r>
              <w:rPr>
                <w:b/>
                <w:sz w:val="18"/>
                <w:szCs w:val="18"/>
              </w:rPr>
              <w:t>CRITERES INCONTOURNABLES</w:t>
            </w:r>
            <w:r>
              <w:rPr>
                <w:b/>
                <w:sz w:val="18"/>
                <w:szCs w:val="18"/>
                <w:vertAlign w:val="superscript"/>
              </w:rPr>
              <w:footnoteReference w:id="1"/>
            </w:r>
          </w:p>
        </w:tc>
        <w:tc>
          <w:tcPr>
            <w:tcW w:w="8222" w:type="dxa"/>
          </w:tcPr>
          <w:p>
            <w:pPr>
              <w:jc w:val="center"/>
              <w:rPr>
                <w:b/>
                <w:sz w:val="18"/>
                <w:szCs w:val="18"/>
              </w:rPr>
            </w:pPr>
            <w:r>
              <w:rPr>
                <w:b/>
                <w:sz w:val="18"/>
                <w:szCs w:val="18"/>
              </w:rPr>
              <w:t>INDICATEURS GLOBALISANTS INCONTOURNABLES</w:t>
            </w:r>
          </w:p>
        </w:tc>
        <w:tc>
          <w:tcPr>
            <w:tcW w:w="1757" w:type="dxa"/>
          </w:tcPr>
          <w:p>
            <w:pPr>
              <w:jc w:val="center"/>
              <w:rPr>
                <w:b/>
                <w:sz w:val="18"/>
                <w:szCs w:val="18"/>
              </w:rPr>
            </w:pPr>
            <w:r>
              <w:rPr>
                <w:b/>
                <w:sz w:val="18"/>
                <w:szCs w:val="18"/>
              </w:rPr>
              <w:t>Réussite de l’IG</w:t>
            </w:r>
            <w:r>
              <w:rPr>
                <w:b/>
                <w:sz w:val="18"/>
                <w:szCs w:val="18"/>
                <w:vertAlign w:val="superscript"/>
              </w:rPr>
              <w:footnoteReference w:id="2"/>
            </w:r>
          </w:p>
          <w:p>
            <w:pPr>
              <w:jc w:val="center"/>
              <w:rPr>
                <w:b/>
                <w:sz w:val="18"/>
                <w:szCs w:val="18"/>
              </w:rPr>
            </w:pPr>
            <w:r>
              <w:rPr>
                <w:b/>
                <w:sz w:val="18"/>
                <w:szCs w:val="18"/>
              </w:rPr>
              <w:t>Oui/Non</w:t>
            </w:r>
          </w:p>
        </w:tc>
      </w:tr>
      <w:tr>
        <w:tc>
          <w:tcPr>
            <w:tcW w:w="4013" w:type="dxa"/>
            <w:vMerge w:val="restart"/>
          </w:tcPr>
          <w:p>
            <w:pPr>
              <w:rPr>
                <w:b/>
                <w:sz w:val="18"/>
                <w:szCs w:val="18"/>
                <w:lang w:val="fr-BE"/>
              </w:rPr>
            </w:pPr>
            <w:r>
              <w:rPr>
                <w:b/>
                <w:sz w:val="18"/>
                <w:szCs w:val="18"/>
                <w:lang w:val="fr-BE"/>
              </w:rPr>
              <w:t xml:space="preserve">Critère 1 : </w:t>
            </w:r>
            <w:r>
              <w:rPr>
                <w:b/>
                <w:color w:val="0033CC"/>
                <w:sz w:val="18"/>
                <w:szCs w:val="18"/>
                <w:lang w:val="fr-BE"/>
              </w:rPr>
              <w:t>Conformité des productions</w:t>
            </w:r>
          </w:p>
          <w:p>
            <w:pPr>
              <w:rPr>
                <w:b/>
                <w:color w:val="0070C0"/>
                <w:sz w:val="18"/>
                <w:szCs w:val="18"/>
              </w:rPr>
            </w:pPr>
          </w:p>
        </w:tc>
        <w:tc>
          <w:tcPr>
            <w:tcW w:w="8222" w:type="dxa"/>
          </w:tcPr>
          <w:p>
            <w:pPr>
              <w:rPr>
                <w:sz w:val="18"/>
                <w:szCs w:val="18"/>
              </w:rPr>
            </w:pPr>
            <w:r>
              <w:rPr>
                <w:sz w:val="18"/>
                <w:szCs w:val="18"/>
                <w:lang w:val="fr-BE"/>
              </w:rPr>
              <w:t>1.1 La mise en place et le suivi des 3 cultures représentatives de la région sont réalisés.</w:t>
            </w:r>
          </w:p>
        </w:tc>
        <w:tc>
          <w:tcPr>
            <w:tcW w:w="1757" w:type="dxa"/>
          </w:tcPr>
          <w:p>
            <w:pPr>
              <w:jc w:val="center"/>
              <w:rPr>
                <w:sz w:val="18"/>
                <w:szCs w:val="18"/>
              </w:rPr>
            </w:pPr>
            <w:r>
              <w:rPr>
                <w:sz w:val="18"/>
                <w:szCs w:val="18"/>
              </w:rPr>
              <w:t>…</w:t>
            </w:r>
          </w:p>
        </w:tc>
      </w:tr>
      <w:tr>
        <w:tc>
          <w:tcPr>
            <w:tcW w:w="4013" w:type="dxa"/>
            <w:vMerge/>
          </w:tcPr>
          <w:p>
            <w:pPr>
              <w:rPr>
                <w:b/>
                <w:sz w:val="18"/>
                <w:szCs w:val="18"/>
              </w:rPr>
            </w:pPr>
          </w:p>
        </w:tc>
        <w:tc>
          <w:tcPr>
            <w:tcW w:w="8222" w:type="dxa"/>
          </w:tcPr>
          <w:p>
            <w:pPr>
              <w:rPr>
                <w:sz w:val="18"/>
                <w:szCs w:val="18"/>
                <w:lang w:val="fr-BE"/>
              </w:rPr>
            </w:pPr>
            <w:r>
              <w:rPr>
                <w:sz w:val="18"/>
                <w:szCs w:val="18"/>
                <w:lang w:val="fr-BE"/>
              </w:rPr>
              <w:t>1.2 La récolte et le stockage des productions sont réalisés.</w:t>
            </w:r>
          </w:p>
        </w:tc>
        <w:tc>
          <w:tcPr>
            <w:tcW w:w="1757" w:type="dxa"/>
          </w:tcPr>
          <w:p>
            <w:pPr>
              <w:jc w:val="center"/>
              <w:rPr>
                <w:sz w:val="18"/>
                <w:szCs w:val="18"/>
              </w:rPr>
            </w:pPr>
            <w:r>
              <w:rPr>
                <w:sz w:val="18"/>
                <w:szCs w:val="18"/>
              </w:rPr>
              <w:t>…</w:t>
            </w:r>
          </w:p>
        </w:tc>
      </w:tr>
      <w:tr>
        <w:tc>
          <w:tcPr>
            <w:tcW w:w="4013" w:type="dxa"/>
            <w:vMerge/>
          </w:tcPr>
          <w:p>
            <w:pPr>
              <w:rPr>
                <w:b/>
                <w:sz w:val="18"/>
                <w:szCs w:val="18"/>
              </w:rPr>
            </w:pPr>
          </w:p>
        </w:tc>
        <w:tc>
          <w:tcPr>
            <w:tcW w:w="8222" w:type="dxa"/>
          </w:tcPr>
          <w:p>
            <w:pPr>
              <w:rPr>
                <w:sz w:val="18"/>
                <w:szCs w:val="18"/>
                <w:lang w:val="fr-BE"/>
              </w:rPr>
            </w:pPr>
            <w:r>
              <w:rPr>
                <w:sz w:val="18"/>
                <w:szCs w:val="18"/>
                <w:lang w:val="fr-BE"/>
              </w:rPr>
              <w:t>1.3 Le point de vente est approvisionné.</w:t>
            </w:r>
          </w:p>
        </w:tc>
        <w:tc>
          <w:tcPr>
            <w:tcW w:w="1757" w:type="dxa"/>
          </w:tcPr>
          <w:p>
            <w:pPr>
              <w:jc w:val="center"/>
              <w:rPr>
                <w:sz w:val="18"/>
                <w:szCs w:val="18"/>
              </w:rPr>
            </w:pPr>
            <w:r>
              <w:rPr>
                <w:sz w:val="18"/>
                <w:szCs w:val="18"/>
              </w:rPr>
              <w:t>…</w:t>
            </w:r>
          </w:p>
        </w:tc>
      </w:tr>
      <w:tr>
        <w:tc>
          <w:tcPr>
            <w:tcW w:w="4013" w:type="dxa"/>
            <w:vMerge/>
          </w:tcPr>
          <w:p>
            <w:pPr>
              <w:rPr>
                <w:b/>
                <w:sz w:val="18"/>
                <w:szCs w:val="18"/>
              </w:rPr>
            </w:pPr>
          </w:p>
        </w:tc>
        <w:tc>
          <w:tcPr>
            <w:tcW w:w="8222" w:type="dxa"/>
          </w:tcPr>
          <w:p>
            <w:pPr>
              <w:rPr>
                <w:sz w:val="18"/>
                <w:szCs w:val="18"/>
                <w:lang w:val="fr-BE"/>
              </w:rPr>
            </w:pPr>
            <w:r>
              <w:rPr>
                <w:sz w:val="18"/>
                <w:szCs w:val="18"/>
                <w:lang w:val="fr-BE"/>
              </w:rPr>
              <w:t>1.4 Les conseils judicieux sont donnés à la clientèle.</w:t>
            </w:r>
          </w:p>
        </w:tc>
        <w:tc>
          <w:tcPr>
            <w:tcW w:w="1757" w:type="dxa"/>
          </w:tcPr>
          <w:p>
            <w:pPr>
              <w:jc w:val="center"/>
              <w:rPr>
                <w:sz w:val="18"/>
                <w:szCs w:val="18"/>
              </w:rPr>
            </w:pPr>
          </w:p>
        </w:tc>
      </w:tr>
      <w:tr>
        <w:tc>
          <w:tcPr>
            <w:tcW w:w="4013" w:type="dxa"/>
            <w:vMerge/>
          </w:tcPr>
          <w:p>
            <w:pPr>
              <w:rPr>
                <w:b/>
                <w:sz w:val="18"/>
                <w:szCs w:val="18"/>
              </w:rPr>
            </w:pPr>
          </w:p>
        </w:tc>
        <w:tc>
          <w:tcPr>
            <w:tcW w:w="8222" w:type="dxa"/>
          </w:tcPr>
          <w:p>
            <w:pPr>
              <w:rPr>
                <w:sz w:val="18"/>
                <w:szCs w:val="18"/>
                <w:lang w:val="fr-BE"/>
              </w:rPr>
            </w:pPr>
            <w:r>
              <w:rPr>
                <w:sz w:val="18"/>
                <w:szCs w:val="18"/>
                <w:lang w:val="fr-BE"/>
              </w:rPr>
              <w:t>1.5 La commande est préparée.</w:t>
            </w:r>
          </w:p>
        </w:tc>
        <w:tc>
          <w:tcPr>
            <w:tcW w:w="1757" w:type="dxa"/>
          </w:tcPr>
          <w:p>
            <w:pPr>
              <w:jc w:val="center"/>
              <w:rPr>
                <w:sz w:val="18"/>
                <w:szCs w:val="18"/>
              </w:rPr>
            </w:pPr>
          </w:p>
        </w:tc>
      </w:tr>
      <w:tr>
        <w:tc>
          <w:tcPr>
            <w:tcW w:w="4013" w:type="dxa"/>
            <w:vMerge/>
          </w:tcPr>
          <w:p>
            <w:pPr>
              <w:rPr>
                <w:b/>
                <w:sz w:val="18"/>
                <w:szCs w:val="18"/>
              </w:rPr>
            </w:pPr>
          </w:p>
        </w:tc>
        <w:tc>
          <w:tcPr>
            <w:tcW w:w="8222" w:type="dxa"/>
          </w:tcPr>
          <w:p>
            <w:pPr>
              <w:rPr>
                <w:sz w:val="18"/>
                <w:szCs w:val="18"/>
                <w:lang w:val="fr-BE"/>
              </w:rPr>
            </w:pPr>
            <w:r>
              <w:rPr>
                <w:sz w:val="18"/>
                <w:szCs w:val="18"/>
                <w:lang w:val="fr-BE"/>
              </w:rPr>
              <w:t>1.6 Les opérations de maintenance du matériel mécanique, pour toutes les tâches, sont réalisées.</w:t>
            </w:r>
          </w:p>
        </w:tc>
        <w:tc>
          <w:tcPr>
            <w:tcW w:w="1757" w:type="dxa"/>
          </w:tcPr>
          <w:p>
            <w:pPr>
              <w:jc w:val="center"/>
              <w:rPr>
                <w:sz w:val="18"/>
                <w:szCs w:val="18"/>
              </w:rPr>
            </w:pPr>
          </w:p>
        </w:tc>
      </w:tr>
      <w:tr>
        <w:tc>
          <w:tcPr>
            <w:tcW w:w="4013" w:type="dxa"/>
            <w:vMerge/>
          </w:tcPr>
          <w:p>
            <w:pPr>
              <w:rPr>
                <w:b/>
                <w:sz w:val="18"/>
                <w:szCs w:val="18"/>
              </w:rPr>
            </w:pPr>
          </w:p>
        </w:tc>
        <w:tc>
          <w:tcPr>
            <w:tcW w:w="8222" w:type="dxa"/>
          </w:tcPr>
          <w:p>
            <w:pPr>
              <w:rPr>
                <w:sz w:val="18"/>
                <w:szCs w:val="18"/>
                <w:lang w:val="fr-BE"/>
              </w:rPr>
            </w:pPr>
            <w:r>
              <w:rPr>
                <w:sz w:val="18"/>
                <w:szCs w:val="18"/>
                <w:lang w:val="fr-BE"/>
              </w:rPr>
              <w:t>1.7 Le carnet de culture est présenté et argumenté.</w:t>
            </w:r>
          </w:p>
        </w:tc>
        <w:tc>
          <w:tcPr>
            <w:tcW w:w="1757" w:type="dxa"/>
          </w:tcPr>
          <w:p>
            <w:pPr>
              <w:jc w:val="center"/>
              <w:rPr>
                <w:sz w:val="18"/>
                <w:szCs w:val="18"/>
              </w:rPr>
            </w:pPr>
          </w:p>
        </w:tc>
      </w:tr>
      <w:tr>
        <w:tc>
          <w:tcPr>
            <w:tcW w:w="4013" w:type="dxa"/>
            <w:vMerge w:val="restart"/>
          </w:tcPr>
          <w:p>
            <w:pPr>
              <w:rPr>
                <w:b/>
                <w:color w:val="0033CC"/>
                <w:sz w:val="18"/>
                <w:szCs w:val="18"/>
              </w:rPr>
            </w:pPr>
            <w:r>
              <w:rPr>
                <w:b/>
                <w:sz w:val="18"/>
                <w:szCs w:val="18"/>
              </w:rPr>
              <w:t xml:space="preserve">Critère 2 : </w:t>
            </w:r>
            <w:r>
              <w:rPr>
                <w:b/>
                <w:color w:val="0033CC"/>
                <w:sz w:val="18"/>
                <w:szCs w:val="18"/>
                <w:lang w:val="fr-BE"/>
              </w:rPr>
              <w:t>Cohérence de la démarche</w:t>
            </w:r>
          </w:p>
        </w:tc>
        <w:tc>
          <w:tcPr>
            <w:tcW w:w="8222" w:type="dxa"/>
          </w:tcPr>
          <w:p>
            <w:pPr>
              <w:rPr>
                <w:sz w:val="18"/>
                <w:szCs w:val="16"/>
              </w:rPr>
            </w:pPr>
            <w:r>
              <w:rPr>
                <w:sz w:val="18"/>
                <w:szCs w:val="16"/>
              </w:rPr>
              <w:t>2.1</w:t>
            </w:r>
            <w:r>
              <w:rPr>
                <w:sz w:val="18"/>
                <w:szCs w:val="16"/>
                <w:lang w:val="fr-BE"/>
              </w:rPr>
              <w:t xml:space="preserve"> Les informations sont recherchées, les consignes (écrites et/ou orales) sont décodées et appliquées.</w:t>
            </w:r>
          </w:p>
        </w:tc>
        <w:tc>
          <w:tcPr>
            <w:tcW w:w="1757" w:type="dxa"/>
          </w:tcPr>
          <w:p>
            <w:pPr>
              <w:jc w:val="center"/>
              <w:rPr>
                <w:sz w:val="18"/>
                <w:szCs w:val="18"/>
              </w:rPr>
            </w:pPr>
            <w:r>
              <w:rPr>
                <w:sz w:val="18"/>
                <w:szCs w:val="18"/>
              </w:rPr>
              <w:t>…</w:t>
            </w:r>
          </w:p>
        </w:tc>
      </w:tr>
      <w:tr>
        <w:trPr>
          <w:trHeight w:val="187"/>
        </w:trPr>
        <w:tc>
          <w:tcPr>
            <w:tcW w:w="4013" w:type="dxa"/>
            <w:vMerge/>
          </w:tcPr>
          <w:p>
            <w:pPr>
              <w:rPr>
                <w:b/>
                <w:sz w:val="18"/>
                <w:szCs w:val="18"/>
              </w:rPr>
            </w:pPr>
          </w:p>
        </w:tc>
        <w:tc>
          <w:tcPr>
            <w:tcW w:w="8222" w:type="dxa"/>
          </w:tcPr>
          <w:p>
            <w:pPr>
              <w:rPr>
                <w:sz w:val="18"/>
                <w:szCs w:val="16"/>
              </w:rPr>
            </w:pPr>
            <w:r>
              <w:rPr>
                <w:sz w:val="18"/>
                <w:szCs w:val="16"/>
              </w:rPr>
              <w:t xml:space="preserve">2.2 </w:t>
            </w:r>
            <w:r>
              <w:rPr>
                <w:sz w:val="18"/>
                <w:szCs w:val="16"/>
                <w:lang w:val="fr-BE"/>
              </w:rPr>
              <w:t>Le choix des techniques/modes opératoires/matériel pour toutes les tâches est adapté.</w:t>
            </w:r>
          </w:p>
        </w:tc>
        <w:tc>
          <w:tcPr>
            <w:tcW w:w="1757" w:type="dxa"/>
          </w:tcPr>
          <w:p>
            <w:pPr>
              <w:jc w:val="center"/>
              <w:rPr>
                <w:sz w:val="18"/>
                <w:szCs w:val="18"/>
              </w:rPr>
            </w:pPr>
            <w:r>
              <w:rPr>
                <w:sz w:val="18"/>
                <w:szCs w:val="18"/>
              </w:rPr>
              <w:t>…</w:t>
            </w:r>
          </w:p>
        </w:tc>
      </w:tr>
      <w:tr>
        <w:tc>
          <w:tcPr>
            <w:tcW w:w="4013" w:type="dxa"/>
            <w:vMerge/>
          </w:tcPr>
          <w:p>
            <w:pPr>
              <w:rPr>
                <w:b/>
                <w:sz w:val="18"/>
                <w:szCs w:val="18"/>
              </w:rPr>
            </w:pPr>
          </w:p>
        </w:tc>
        <w:tc>
          <w:tcPr>
            <w:tcW w:w="8222" w:type="dxa"/>
          </w:tcPr>
          <w:p>
            <w:pPr>
              <w:rPr>
                <w:sz w:val="18"/>
                <w:szCs w:val="16"/>
              </w:rPr>
            </w:pPr>
            <w:r>
              <w:rPr>
                <w:sz w:val="18"/>
                <w:szCs w:val="16"/>
              </w:rPr>
              <w:t xml:space="preserve">2.3 </w:t>
            </w:r>
            <w:r>
              <w:rPr>
                <w:sz w:val="18"/>
                <w:szCs w:val="16"/>
                <w:lang w:val="fr-BE"/>
              </w:rPr>
              <w:t>Le réglage des machines et les réactions aux dysfonctionnements sont adéquats.</w:t>
            </w:r>
          </w:p>
        </w:tc>
        <w:tc>
          <w:tcPr>
            <w:tcW w:w="1757" w:type="dxa"/>
          </w:tcPr>
          <w:p>
            <w:pPr>
              <w:jc w:val="center"/>
              <w:rPr>
                <w:sz w:val="18"/>
                <w:szCs w:val="18"/>
              </w:rPr>
            </w:pPr>
            <w:r>
              <w:rPr>
                <w:sz w:val="18"/>
                <w:szCs w:val="18"/>
              </w:rPr>
              <w:t>…</w:t>
            </w:r>
          </w:p>
        </w:tc>
      </w:tr>
      <w:tr>
        <w:tc>
          <w:tcPr>
            <w:tcW w:w="4013" w:type="dxa"/>
            <w:vMerge/>
          </w:tcPr>
          <w:p>
            <w:pPr>
              <w:rPr>
                <w:b/>
                <w:sz w:val="18"/>
                <w:szCs w:val="18"/>
              </w:rPr>
            </w:pPr>
          </w:p>
        </w:tc>
        <w:tc>
          <w:tcPr>
            <w:tcW w:w="8222" w:type="dxa"/>
          </w:tcPr>
          <w:p>
            <w:pPr>
              <w:rPr>
                <w:sz w:val="18"/>
                <w:szCs w:val="16"/>
              </w:rPr>
            </w:pPr>
            <w:r>
              <w:rPr>
                <w:sz w:val="18"/>
                <w:szCs w:val="16"/>
                <w:lang w:val="fr-BE"/>
              </w:rPr>
              <w:t>2.4  L’utilisation des machines et outils pour toutes les tâches est adéquate.</w:t>
            </w:r>
          </w:p>
        </w:tc>
        <w:tc>
          <w:tcPr>
            <w:tcW w:w="1757" w:type="dxa"/>
          </w:tcPr>
          <w:p>
            <w:pPr>
              <w:jc w:val="center"/>
              <w:rPr>
                <w:sz w:val="18"/>
                <w:szCs w:val="18"/>
              </w:rPr>
            </w:pPr>
            <w:r>
              <w:rPr>
                <w:sz w:val="18"/>
                <w:szCs w:val="18"/>
              </w:rPr>
              <w:t>…</w:t>
            </w:r>
          </w:p>
        </w:tc>
      </w:tr>
      <w:tr>
        <w:tc>
          <w:tcPr>
            <w:tcW w:w="4013" w:type="dxa"/>
          </w:tcPr>
          <w:p>
            <w:pPr>
              <w:rPr>
                <w:b/>
                <w:color w:val="0033CC"/>
                <w:sz w:val="18"/>
                <w:szCs w:val="18"/>
              </w:rPr>
            </w:pPr>
            <w:r>
              <w:rPr>
                <w:b/>
                <w:sz w:val="18"/>
                <w:szCs w:val="18"/>
              </w:rPr>
              <w:t xml:space="preserve">Critère 3 : </w:t>
            </w:r>
            <w:r>
              <w:rPr>
                <w:b/>
                <w:color w:val="0033CC"/>
                <w:sz w:val="18"/>
                <w:szCs w:val="18"/>
              </w:rPr>
              <w:t xml:space="preserve">Respect des règles     </w:t>
            </w:r>
          </w:p>
          <w:p>
            <w:pPr>
              <w:rPr>
                <w:b/>
                <w:sz w:val="18"/>
                <w:szCs w:val="18"/>
              </w:rPr>
            </w:pPr>
            <w:r>
              <w:rPr>
                <w:b/>
                <w:color w:val="0033CC"/>
                <w:sz w:val="18"/>
                <w:szCs w:val="18"/>
              </w:rPr>
              <w:t xml:space="preserve">                  professionnelles</w:t>
            </w:r>
          </w:p>
        </w:tc>
        <w:tc>
          <w:tcPr>
            <w:tcW w:w="8222" w:type="dxa"/>
          </w:tcPr>
          <w:p>
            <w:pPr>
              <w:rPr>
                <w:sz w:val="18"/>
                <w:szCs w:val="16"/>
              </w:rPr>
            </w:pPr>
            <w:r>
              <w:rPr>
                <w:sz w:val="18"/>
                <w:szCs w:val="16"/>
              </w:rPr>
              <w:t xml:space="preserve">3.1 </w:t>
            </w:r>
            <w:r>
              <w:rPr>
                <w:sz w:val="18"/>
                <w:szCs w:val="16"/>
                <w:lang w:val="fr-BE"/>
              </w:rPr>
              <w:t>Les règles d’hygiène, de sécurité et d’ergonomie sont appliquées à l’égard du matériel, à son propre égard et à l’égard d’autrui</w:t>
            </w:r>
          </w:p>
        </w:tc>
        <w:tc>
          <w:tcPr>
            <w:tcW w:w="1757" w:type="dxa"/>
          </w:tcPr>
          <w:p>
            <w:pPr>
              <w:jc w:val="center"/>
              <w:rPr>
                <w:sz w:val="18"/>
                <w:szCs w:val="18"/>
              </w:rPr>
            </w:pPr>
            <w:r>
              <w:rPr>
                <w:sz w:val="18"/>
                <w:szCs w:val="18"/>
              </w:rPr>
              <w:t>…</w:t>
            </w:r>
          </w:p>
        </w:tc>
      </w:tr>
      <w:tr>
        <w:tc>
          <w:tcPr>
            <w:tcW w:w="4013" w:type="dxa"/>
            <w:vMerge w:val="restart"/>
          </w:tcPr>
          <w:p>
            <w:pPr>
              <w:rPr>
                <w:b/>
                <w:sz w:val="18"/>
                <w:szCs w:val="18"/>
              </w:rPr>
            </w:pPr>
            <w:r>
              <w:rPr>
                <w:b/>
                <w:sz w:val="18"/>
                <w:szCs w:val="18"/>
              </w:rPr>
              <w:t xml:space="preserve">Critère 4 : </w:t>
            </w:r>
            <w:r>
              <w:rPr>
                <w:b/>
                <w:color w:val="0033CC"/>
                <w:sz w:val="18"/>
                <w:szCs w:val="18"/>
              </w:rPr>
              <w:t>Adéquation de la communication</w:t>
            </w:r>
          </w:p>
        </w:tc>
        <w:tc>
          <w:tcPr>
            <w:tcW w:w="8222" w:type="dxa"/>
          </w:tcPr>
          <w:p>
            <w:pPr>
              <w:rPr>
                <w:sz w:val="18"/>
                <w:szCs w:val="18"/>
              </w:rPr>
            </w:pPr>
            <w:r>
              <w:rPr>
                <w:sz w:val="18"/>
                <w:szCs w:val="18"/>
              </w:rPr>
              <w:t>4.1 Les supports de communication spécifiques à l’entreprise sont utilisés de manière appropriée.</w:t>
            </w:r>
          </w:p>
        </w:tc>
        <w:tc>
          <w:tcPr>
            <w:tcW w:w="1757" w:type="dxa"/>
          </w:tcPr>
          <w:p>
            <w:pPr>
              <w:jc w:val="center"/>
              <w:rPr>
                <w:sz w:val="18"/>
                <w:szCs w:val="18"/>
              </w:rPr>
            </w:pPr>
            <w:r>
              <w:rPr>
                <w:sz w:val="18"/>
                <w:szCs w:val="18"/>
              </w:rPr>
              <w:t>…</w:t>
            </w:r>
          </w:p>
        </w:tc>
      </w:tr>
      <w:tr>
        <w:tc>
          <w:tcPr>
            <w:tcW w:w="4013" w:type="dxa"/>
            <w:vMerge/>
          </w:tcPr>
          <w:p>
            <w:pPr>
              <w:rPr>
                <w:b/>
                <w:sz w:val="18"/>
                <w:szCs w:val="18"/>
              </w:rPr>
            </w:pPr>
          </w:p>
        </w:tc>
        <w:tc>
          <w:tcPr>
            <w:tcW w:w="8222" w:type="dxa"/>
          </w:tcPr>
          <w:p>
            <w:pPr>
              <w:rPr>
                <w:sz w:val="18"/>
                <w:szCs w:val="18"/>
              </w:rPr>
            </w:pPr>
            <w:r>
              <w:rPr>
                <w:sz w:val="18"/>
                <w:szCs w:val="18"/>
              </w:rPr>
              <w:t>4.2 La terminologie professionnelle utilisée est pertinente pour toutes les tâches.</w:t>
            </w:r>
          </w:p>
        </w:tc>
        <w:tc>
          <w:tcPr>
            <w:tcW w:w="1757" w:type="dxa"/>
          </w:tcPr>
          <w:p>
            <w:pPr>
              <w:jc w:val="center"/>
              <w:rPr>
                <w:sz w:val="18"/>
                <w:szCs w:val="18"/>
              </w:rPr>
            </w:pPr>
            <w:r>
              <w:rPr>
                <w:sz w:val="18"/>
                <w:szCs w:val="18"/>
              </w:rPr>
              <w:t>…</w:t>
            </w:r>
          </w:p>
        </w:tc>
      </w:tr>
    </w:tbl>
    <w:tbl>
      <w:tblPr>
        <w:tblpPr w:leftFromText="141" w:rightFromText="141" w:vertAnchor="text" w:horzAnchor="margin" w:tblpXSpec="center" w:tblpY="-399"/>
        <w:tblOverlap w:val="never"/>
        <w:tblW w:w="14767" w:type="dxa"/>
        <w:tblLook w:val="04A0" w:firstRow="1" w:lastRow="0" w:firstColumn="1" w:lastColumn="0" w:noHBand="0" w:noVBand="1"/>
      </w:tblPr>
      <w:tblGrid>
        <w:gridCol w:w="3211"/>
        <w:gridCol w:w="11556"/>
      </w:tblGrid>
      <w:tr>
        <w:trPr>
          <w:trHeight w:val="431"/>
        </w:trPr>
        <w:tc>
          <w:tcPr>
            <w:tcW w:w="3211" w:type="dxa"/>
            <w:tcBorders>
              <w:bottom w:val="single" w:sz="4" w:space="0" w:color="auto"/>
            </w:tcBorders>
            <w:shd w:val="clear" w:color="auto" w:fill="D9E2F3"/>
          </w:tcPr>
          <w:p>
            <w:pPr>
              <w:rPr>
                <w:b/>
                <w:lang w:val="fr-BE" w:eastAsia="en-US"/>
              </w:rPr>
            </w:pPr>
            <w:r>
              <w:rPr>
                <w:b/>
                <w:lang w:val="fr-BE" w:eastAsia="en-US"/>
              </w:rPr>
              <w:lastRenderedPageBreak/>
              <w:t xml:space="preserve">Glossaire </w:t>
            </w:r>
          </w:p>
        </w:tc>
        <w:tc>
          <w:tcPr>
            <w:tcW w:w="11556" w:type="dxa"/>
            <w:tcBorders>
              <w:bottom w:val="single" w:sz="4" w:space="0" w:color="auto"/>
            </w:tcBorders>
            <w:shd w:val="clear" w:color="auto" w:fill="D9E2F3"/>
          </w:tcPr>
          <w:p>
            <w:pPr>
              <w:rPr>
                <w:rFonts w:cs="Arial"/>
                <w:sz w:val="20"/>
                <w:szCs w:val="20"/>
                <w:lang w:val="fr-BE" w:eastAsia="en-US"/>
              </w:rPr>
            </w:pPr>
          </w:p>
        </w:tc>
      </w:tr>
      <w:tr>
        <w:trPr>
          <w:trHeight w:val="431"/>
        </w:trPr>
        <w:tc>
          <w:tcPr>
            <w:tcW w:w="3211" w:type="dxa"/>
            <w:tcBorders>
              <w:top w:val="single" w:sz="4" w:space="0" w:color="auto"/>
              <w:left w:val="single" w:sz="4" w:space="0" w:color="auto"/>
              <w:bottom w:val="single" w:sz="4" w:space="0" w:color="auto"/>
              <w:right w:val="single" w:sz="4" w:space="0" w:color="auto"/>
            </w:tcBorders>
            <w:shd w:val="clear" w:color="auto" w:fill="auto"/>
          </w:tcPr>
          <w:p>
            <w:pPr>
              <w:rPr>
                <w:rFonts w:cs="Arial"/>
                <w:sz w:val="20"/>
                <w:szCs w:val="20"/>
                <w:lang w:val="fr-BE" w:eastAsia="en-US"/>
              </w:rPr>
            </w:pPr>
            <w:r>
              <w:rPr>
                <w:rFonts w:cs="Arial"/>
                <w:sz w:val="20"/>
                <w:szCs w:val="20"/>
                <w:lang w:val="fr-BE"/>
              </w:rPr>
              <w:t xml:space="preserve">Accessoires </w:t>
            </w:r>
            <w:r>
              <w:rPr>
                <w:rFonts w:cs="Arial"/>
                <w:sz w:val="20"/>
                <w:szCs w:val="20"/>
              </w:rPr>
              <w:t xml:space="preserve">de plantation </w:t>
            </w:r>
          </w:p>
        </w:tc>
        <w:tc>
          <w:tcPr>
            <w:tcW w:w="11556" w:type="dxa"/>
            <w:tcBorders>
              <w:top w:val="single" w:sz="4" w:space="0" w:color="auto"/>
              <w:left w:val="single" w:sz="4" w:space="0" w:color="auto"/>
              <w:bottom w:val="single" w:sz="4" w:space="0" w:color="auto"/>
              <w:right w:val="single" w:sz="4" w:space="0" w:color="auto"/>
            </w:tcBorders>
            <w:shd w:val="clear" w:color="auto" w:fill="auto"/>
          </w:tcPr>
          <w:p>
            <w:pPr>
              <w:rPr>
                <w:rFonts w:cs="Arial"/>
                <w:sz w:val="20"/>
                <w:szCs w:val="20"/>
                <w:lang w:val="fr-BE" w:eastAsia="en-US"/>
              </w:rPr>
            </w:pPr>
            <w:r>
              <w:rPr>
                <w:rFonts w:cs="Arial"/>
                <w:sz w:val="20"/>
                <w:szCs w:val="20"/>
                <w:lang w:val="fr-BE" w:eastAsia="en-US"/>
              </w:rPr>
              <w:t>Tuteur, drain, protection contre les rongeurs/les oiseaux, palissage, matériel d’irrigation goutte à goutte, films plastiques de plantation …</w:t>
            </w:r>
          </w:p>
        </w:tc>
      </w:tr>
      <w:tr>
        <w:trPr>
          <w:trHeight w:val="431"/>
        </w:trPr>
        <w:tc>
          <w:tcPr>
            <w:tcW w:w="3211" w:type="dxa"/>
            <w:tcBorders>
              <w:top w:val="single" w:sz="4" w:space="0" w:color="auto"/>
              <w:left w:val="single" w:sz="4" w:space="0" w:color="auto"/>
              <w:bottom w:val="single" w:sz="4" w:space="0" w:color="auto"/>
              <w:right w:val="single" w:sz="4" w:space="0" w:color="auto"/>
            </w:tcBorders>
            <w:shd w:val="clear" w:color="auto" w:fill="auto"/>
          </w:tcPr>
          <w:p>
            <w:pPr>
              <w:rPr>
                <w:rFonts w:cs="Arial"/>
                <w:sz w:val="20"/>
                <w:szCs w:val="20"/>
                <w:lang w:val="fr-BE" w:eastAsia="en-US"/>
              </w:rPr>
            </w:pPr>
            <w:r>
              <w:rPr>
                <w:rFonts w:cs="Arial"/>
                <w:sz w:val="20"/>
                <w:szCs w:val="20"/>
                <w:lang w:val="fr-BE" w:eastAsia="en-US"/>
              </w:rPr>
              <w:t>Accessoires d’irrigation</w:t>
            </w:r>
          </w:p>
        </w:tc>
        <w:tc>
          <w:tcPr>
            <w:tcW w:w="11556" w:type="dxa"/>
            <w:tcBorders>
              <w:top w:val="single" w:sz="4" w:space="0" w:color="auto"/>
              <w:left w:val="single" w:sz="4" w:space="0" w:color="auto"/>
              <w:bottom w:val="single" w:sz="4" w:space="0" w:color="auto"/>
              <w:right w:val="single" w:sz="4" w:space="0" w:color="auto"/>
            </w:tcBorders>
            <w:shd w:val="clear" w:color="auto" w:fill="auto"/>
          </w:tcPr>
          <w:p>
            <w:pPr>
              <w:rPr>
                <w:rFonts w:cs="Arial"/>
                <w:sz w:val="20"/>
                <w:szCs w:val="20"/>
                <w:lang w:val="fr-BE" w:eastAsia="en-US"/>
              </w:rPr>
            </w:pPr>
            <w:r>
              <w:rPr>
                <w:rFonts w:cs="Arial"/>
                <w:sz w:val="20"/>
                <w:szCs w:val="20"/>
                <w:lang w:val="fr-BE" w:eastAsia="en-US"/>
              </w:rPr>
              <w:t>Canon d’arrosage, goutte à goutte et tuyauteries …</w:t>
            </w:r>
          </w:p>
        </w:tc>
      </w:tr>
      <w:tr>
        <w:trPr>
          <w:trHeight w:val="431"/>
        </w:trPr>
        <w:tc>
          <w:tcPr>
            <w:tcW w:w="3211" w:type="dxa"/>
            <w:tcBorders>
              <w:top w:val="single" w:sz="4" w:space="0" w:color="auto"/>
              <w:left w:val="single" w:sz="4" w:space="0" w:color="auto"/>
              <w:bottom w:val="single" w:sz="4" w:space="0" w:color="auto"/>
              <w:right w:val="single" w:sz="4" w:space="0" w:color="auto"/>
            </w:tcBorders>
          </w:tcPr>
          <w:p>
            <w:pPr>
              <w:rPr>
                <w:rFonts w:cs="Arial"/>
                <w:sz w:val="20"/>
                <w:szCs w:val="20"/>
                <w:lang w:val="fr-BE" w:eastAsia="en-US"/>
              </w:rPr>
            </w:pPr>
            <w:r>
              <w:rPr>
                <w:rFonts w:cs="Arial"/>
                <w:sz w:val="20"/>
                <w:szCs w:val="20"/>
                <w:lang w:val="fr-BE" w:eastAsia="en-US"/>
              </w:rPr>
              <w:t>Conditions météorologiques</w:t>
            </w:r>
          </w:p>
        </w:tc>
        <w:tc>
          <w:tcPr>
            <w:tcW w:w="11556" w:type="dxa"/>
            <w:tcBorders>
              <w:top w:val="single" w:sz="4" w:space="0" w:color="auto"/>
              <w:left w:val="single" w:sz="4" w:space="0" w:color="auto"/>
              <w:bottom w:val="single" w:sz="4" w:space="0" w:color="auto"/>
              <w:right w:val="single" w:sz="4" w:space="0" w:color="auto"/>
            </w:tcBorders>
          </w:tcPr>
          <w:p>
            <w:pPr>
              <w:rPr>
                <w:rFonts w:cs="Arial"/>
                <w:sz w:val="20"/>
                <w:szCs w:val="20"/>
                <w:lang w:val="fr-BE" w:eastAsia="en-US"/>
              </w:rPr>
            </w:pPr>
            <w:r>
              <w:rPr>
                <w:rFonts w:cs="Arial"/>
                <w:sz w:val="20"/>
                <w:szCs w:val="20"/>
                <w:lang w:val="fr-BE" w:eastAsia="en-US"/>
              </w:rPr>
              <w:t xml:space="preserve">Température, humidité de l’air, vent, pluie </w:t>
            </w:r>
          </w:p>
        </w:tc>
      </w:tr>
      <w:tr>
        <w:trPr>
          <w:trHeight w:val="431"/>
        </w:trPr>
        <w:tc>
          <w:tcPr>
            <w:tcW w:w="3211" w:type="dxa"/>
            <w:tcBorders>
              <w:top w:val="single" w:sz="4" w:space="0" w:color="auto"/>
              <w:left w:val="single" w:sz="4" w:space="0" w:color="auto"/>
              <w:bottom w:val="single" w:sz="4" w:space="0" w:color="auto"/>
              <w:right w:val="single" w:sz="4" w:space="0" w:color="auto"/>
            </w:tcBorders>
          </w:tcPr>
          <w:p>
            <w:pPr>
              <w:rPr>
                <w:rFonts w:cs="Arial"/>
                <w:sz w:val="20"/>
                <w:szCs w:val="20"/>
                <w:lang w:val="fr-BE" w:eastAsia="en-US"/>
              </w:rPr>
            </w:pPr>
            <w:r>
              <w:rPr>
                <w:rFonts w:cs="Arial"/>
                <w:sz w:val="20"/>
                <w:szCs w:val="20"/>
                <w:lang w:val="fr-BE" w:eastAsia="en-US"/>
              </w:rPr>
              <w:t xml:space="preserve">Conditions pédoclimatiques </w:t>
            </w:r>
          </w:p>
        </w:tc>
        <w:tc>
          <w:tcPr>
            <w:tcW w:w="11556" w:type="dxa"/>
            <w:tcBorders>
              <w:top w:val="single" w:sz="4" w:space="0" w:color="auto"/>
              <w:left w:val="single" w:sz="4" w:space="0" w:color="auto"/>
              <w:bottom w:val="single" w:sz="4" w:space="0" w:color="auto"/>
              <w:right w:val="single" w:sz="4" w:space="0" w:color="auto"/>
            </w:tcBorders>
          </w:tcPr>
          <w:p>
            <w:pPr>
              <w:rPr>
                <w:rFonts w:cs="Arial"/>
                <w:sz w:val="20"/>
                <w:szCs w:val="20"/>
                <w:lang w:val="fr-BE" w:eastAsia="en-US"/>
              </w:rPr>
            </w:pPr>
            <w:r>
              <w:rPr>
                <w:rFonts w:cs="Arial"/>
                <w:sz w:val="20"/>
                <w:szCs w:val="20"/>
                <w:lang w:val="fr-BE" w:eastAsia="en-US"/>
              </w:rPr>
              <w:t xml:space="preserve">Température, humidité du sol </w:t>
            </w:r>
          </w:p>
        </w:tc>
      </w:tr>
      <w:tr>
        <w:trPr>
          <w:trHeight w:val="431"/>
        </w:trPr>
        <w:tc>
          <w:tcPr>
            <w:tcW w:w="3211" w:type="dxa"/>
            <w:tcBorders>
              <w:top w:val="single" w:sz="4" w:space="0" w:color="auto"/>
              <w:left w:val="single" w:sz="4" w:space="0" w:color="auto"/>
              <w:bottom w:val="single" w:sz="4" w:space="0" w:color="auto"/>
              <w:right w:val="single" w:sz="4" w:space="0" w:color="auto"/>
            </w:tcBorders>
          </w:tcPr>
          <w:p>
            <w:pPr>
              <w:rPr>
                <w:rFonts w:cs="Arial"/>
                <w:sz w:val="20"/>
                <w:szCs w:val="20"/>
                <w:lang w:val="fr-BE" w:eastAsia="en-US"/>
              </w:rPr>
            </w:pPr>
            <w:r>
              <w:rPr>
                <w:rFonts w:cs="Arial"/>
                <w:sz w:val="20"/>
                <w:szCs w:val="20"/>
                <w:lang w:val="fr-BE" w:eastAsia="en-US"/>
              </w:rPr>
              <w:t>Conditions pédologiques</w:t>
            </w:r>
          </w:p>
        </w:tc>
        <w:tc>
          <w:tcPr>
            <w:tcW w:w="11556" w:type="dxa"/>
            <w:tcBorders>
              <w:top w:val="single" w:sz="4" w:space="0" w:color="auto"/>
              <w:left w:val="single" w:sz="4" w:space="0" w:color="auto"/>
              <w:bottom w:val="single" w:sz="4" w:space="0" w:color="auto"/>
              <w:right w:val="single" w:sz="4" w:space="0" w:color="auto"/>
            </w:tcBorders>
          </w:tcPr>
          <w:p>
            <w:pPr>
              <w:rPr>
                <w:rFonts w:cs="Arial"/>
                <w:sz w:val="20"/>
                <w:szCs w:val="20"/>
                <w:lang w:val="fr-BE" w:eastAsia="en-US"/>
              </w:rPr>
            </w:pPr>
            <w:r>
              <w:rPr>
                <w:rFonts w:cs="Arial"/>
                <w:sz w:val="20"/>
                <w:szCs w:val="20"/>
                <w:lang w:val="fr-BE" w:eastAsia="en-US"/>
              </w:rPr>
              <w:t xml:space="preserve">Notions de base de texture, structure, pH, vie du sol </w:t>
            </w:r>
          </w:p>
        </w:tc>
      </w:tr>
      <w:tr>
        <w:trPr>
          <w:trHeight w:val="431"/>
        </w:trPr>
        <w:tc>
          <w:tcPr>
            <w:tcW w:w="3211" w:type="dxa"/>
            <w:tcBorders>
              <w:top w:val="single" w:sz="4" w:space="0" w:color="auto"/>
              <w:left w:val="single" w:sz="4" w:space="0" w:color="auto"/>
              <w:bottom w:val="single" w:sz="4" w:space="0" w:color="auto"/>
              <w:right w:val="single" w:sz="4" w:space="0" w:color="auto"/>
            </w:tcBorders>
          </w:tcPr>
          <w:p>
            <w:pPr>
              <w:rPr>
                <w:rFonts w:cs="Arial"/>
                <w:sz w:val="20"/>
                <w:szCs w:val="20"/>
                <w:lang w:val="fr-BE" w:eastAsia="en-US"/>
              </w:rPr>
            </w:pPr>
            <w:r>
              <w:rPr>
                <w:rFonts w:cs="Arial"/>
                <w:sz w:val="20"/>
                <w:szCs w:val="20"/>
                <w:lang w:val="fr-BE" w:eastAsia="en-US"/>
              </w:rPr>
              <w:t>Consignes</w:t>
            </w:r>
          </w:p>
        </w:tc>
        <w:tc>
          <w:tcPr>
            <w:tcW w:w="11556" w:type="dxa"/>
            <w:tcBorders>
              <w:top w:val="single" w:sz="4" w:space="0" w:color="auto"/>
              <w:left w:val="single" w:sz="4" w:space="0" w:color="auto"/>
              <w:bottom w:val="single" w:sz="4" w:space="0" w:color="auto"/>
              <w:right w:val="single" w:sz="4" w:space="0" w:color="auto"/>
            </w:tcBorders>
          </w:tcPr>
          <w:p>
            <w:pPr>
              <w:rPr>
                <w:rFonts w:cs="Arial"/>
                <w:sz w:val="20"/>
                <w:szCs w:val="20"/>
                <w:lang w:val="fr-BE" w:eastAsia="en-US"/>
              </w:rPr>
            </w:pPr>
            <w:r>
              <w:rPr>
                <w:rFonts w:cs="Arial"/>
                <w:sz w:val="20"/>
                <w:szCs w:val="20"/>
                <w:lang w:val="fr-BE" w:eastAsia="en-US"/>
              </w:rPr>
              <w:t>Types (écrites, orales), objectifs, formats (note, croquis/schéma/plan de culture,…), contenus (lieu, tâches …)</w:t>
            </w:r>
          </w:p>
        </w:tc>
      </w:tr>
      <w:tr>
        <w:trPr>
          <w:trHeight w:val="431"/>
        </w:trPr>
        <w:tc>
          <w:tcPr>
            <w:tcW w:w="3211" w:type="dxa"/>
            <w:tcBorders>
              <w:top w:val="single" w:sz="4" w:space="0" w:color="auto"/>
              <w:left w:val="single" w:sz="4" w:space="0" w:color="auto"/>
              <w:bottom w:val="single" w:sz="4" w:space="0" w:color="auto"/>
              <w:right w:val="single" w:sz="4" w:space="0" w:color="auto"/>
            </w:tcBorders>
          </w:tcPr>
          <w:p>
            <w:pPr>
              <w:rPr>
                <w:rFonts w:cs="Arial"/>
                <w:sz w:val="20"/>
                <w:szCs w:val="20"/>
                <w:lang w:val="fr-BE" w:eastAsia="en-US"/>
              </w:rPr>
            </w:pPr>
            <w:r>
              <w:rPr>
                <w:rFonts w:cs="Arial"/>
                <w:sz w:val="20"/>
                <w:szCs w:val="20"/>
                <w:lang w:val="fr-BE" w:eastAsia="en-US"/>
              </w:rPr>
              <w:t xml:space="preserve">Fournitures </w:t>
            </w:r>
          </w:p>
        </w:tc>
        <w:tc>
          <w:tcPr>
            <w:tcW w:w="11556" w:type="dxa"/>
            <w:tcBorders>
              <w:top w:val="single" w:sz="4" w:space="0" w:color="auto"/>
              <w:left w:val="single" w:sz="4" w:space="0" w:color="auto"/>
              <w:bottom w:val="single" w:sz="4" w:space="0" w:color="auto"/>
              <w:right w:val="single" w:sz="4" w:space="0" w:color="auto"/>
            </w:tcBorders>
          </w:tcPr>
          <w:p>
            <w:pPr>
              <w:rPr>
                <w:rFonts w:cs="Arial"/>
                <w:sz w:val="20"/>
                <w:szCs w:val="20"/>
              </w:rPr>
            </w:pPr>
            <w:r>
              <w:rPr>
                <w:rFonts w:cs="Arial"/>
                <w:sz w:val="20"/>
                <w:szCs w:val="20"/>
              </w:rPr>
              <w:t xml:space="preserve">Les fournitures : </w:t>
            </w:r>
          </w:p>
          <w:p>
            <w:pPr>
              <w:tabs>
                <w:tab w:val="left" w:pos="220"/>
              </w:tabs>
              <w:rPr>
                <w:rFonts w:cs="Arial"/>
                <w:sz w:val="20"/>
                <w:szCs w:val="20"/>
                <w:lang w:val="fr-BE"/>
              </w:rPr>
            </w:pPr>
            <w:r>
              <w:rPr>
                <w:rFonts w:cs="Arial"/>
                <w:sz w:val="20"/>
                <w:szCs w:val="20"/>
              </w:rPr>
              <w:t>-</w:t>
            </w:r>
            <w:r>
              <w:rPr>
                <w:rFonts w:cs="Arial"/>
                <w:sz w:val="20"/>
                <w:szCs w:val="20"/>
              </w:rPr>
              <w:tab/>
            </w:r>
            <w:r>
              <w:rPr>
                <w:rFonts w:cs="Arial"/>
                <w:sz w:val="20"/>
                <w:szCs w:val="20"/>
                <w:lang w:val="fr-BE"/>
              </w:rPr>
              <w:t>de multiplication</w:t>
            </w:r>
          </w:p>
          <w:p>
            <w:pPr>
              <w:tabs>
                <w:tab w:val="left" w:pos="220"/>
              </w:tabs>
              <w:rPr>
                <w:rFonts w:cs="Arial"/>
                <w:sz w:val="20"/>
                <w:szCs w:val="20"/>
                <w:lang w:val="fr-BE"/>
              </w:rPr>
            </w:pPr>
            <w:r>
              <w:rPr>
                <w:rFonts w:cs="Arial"/>
                <w:strike/>
                <w:sz w:val="20"/>
                <w:szCs w:val="20"/>
                <w:lang w:val="fr-BE"/>
              </w:rPr>
              <w:t>-</w:t>
            </w:r>
            <w:r>
              <w:rPr>
                <w:rFonts w:cs="Arial"/>
                <w:sz w:val="20"/>
                <w:szCs w:val="20"/>
                <w:lang w:val="fr-BE"/>
              </w:rPr>
              <w:tab/>
              <w:t>de plantation (tuteurs, grillages…)</w:t>
            </w:r>
          </w:p>
          <w:p>
            <w:pPr>
              <w:tabs>
                <w:tab w:val="left" w:pos="220"/>
              </w:tabs>
              <w:rPr>
                <w:rFonts w:cs="Arial"/>
                <w:sz w:val="20"/>
                <w:szCs w:val="20"/>
                <w:lang w:val="fr-BE"/>
              </w:rPr>
            </w:pPr>
            <w:r>
              <w:rPr>
                <w:rFonts w:cs="Arial"/>
                <w:strike/>
                <w:sz w:val="20"/>
                <w:szCs w:val="20"/>
                <w:lang w:val="fr-BE"/>
              </w:rPr>
              <w:t>-</w:t>
            </w:r>
            <w:r>
              <w:rPr>
                <w:rFonts w:cs="Arial"/>
                <w:sz w:val="20"/>
                <w:szCs w:val="20"/>
                <w:lang w:val="fr-BE"/>
              </w:rPr>
              <w:tab/>
              <w:t xml:space="preserve">de taille (clips, ficelles, ligatures, piquets…) </w:t>
            </w:r>
          </w:p>
          <w:p>
            <w:pPr>
              <w:tabs>
                <w:tab w:val="left" w:pos="220"/>
              </w:tabs>
              <w:rPr>
                <w:rFonts w:cs="Arial"/>
                <w:sz w:val="20"/>
                <w:szCs w:val="20"/>
                <w:lang w:val="fr-BE"/>
              </w:rPr>
            </w:pPr>
            <w:r>
              <w:rPr>
                <w:rFonts w:cs="Arial"/>
                <w:strike/>
                <w:sz w:val="20"/>
                <w:szCs w:val="20"/>
                <w:lang w:val="fr-BE"/>
              </w:rPr>
              <w:t>-</w:t>
            </w:r>
            <w:r>
              <w:rPr>
                <w:rFonts w:cs="Arial"/>
                <w:sz w:val="20"/>
                <w:szCs w:val="20"/>
                <w:lang w:val="fr-BE"/>
              </w:rPr>
              <w:tab/>
              <w:t xml:space="preserve">de lutte intégrée (pièges, auxiliaires utiles…) </w:t>
            </w:r>
          </w:p>
          <w:p>
            <w:pPr>
              <w:tabs>
                <w:tab w:val="left" w:pos="220"/>
              </w:tabs>
              <w:rPr>
                <w:rFonts w:cs="Arial"/>
                <w:sz w:val="20"/>
                <w:szCs w:val="20"/>
                <w:lang w:val="fr-BE"/>
              </w:rPr>
            </w:pPr>
            <w:r>
              <w:rPr>
                <w:rFonts w:cs="Arial"/>
                <w:strike/>
                <w:sz w:val="20"/>
                <w:szCs w:val="20"/>
                <w:lang w:val="fr-BE"/>
              </w:rPr>
              <w:t>-</w:t>
            </w:r>
            <w:r>
              <w:rPr>
                <w:rFonts w:cs="Arial"/>
                <w:sz w:val="20"/>
                <w:szCs w:val="20"/>
                <w:lang w:val="fr-BE"/>
              </w:rPr>
              <w:tab/>
              <w:t>d’entretien de culture (fertilisants, paillage, amendements, produits phytopharmaceutiques)</w:t>
            </w:r>
          </w:p>
          <w:p>
            <w:pPr>
              <w:tabs>
                <w:tab w:val="left" w:pos="220"/>
              </w:tabs>
              <w:rPr>
                <w:rFonts w:cs="Arial"/>
                <w:sz w:val="20"/>
                <w:szCs w:val="20"/>
                <w:lang w:val="fr-BE"/>
              </w:rPr>
            </w:pPr>
            <w:r>
              <w:rPr>
                <w:rFonts w:cs="Arial"/>
                <w:sz w:val="20"/>
                <w:szCs w:val="20"/>
                <w:lang w:val="fr-BE"/>
              </w:rPr>
              <w:t>-</w:t>
            </w:r>
            <w:r>
              <w:rPr>
                <w:rFonts w:cs="Arial"/>
                <w:sz w:val="20"/>
                <w:szCs w:val="20"/>
                <w:lang w:val="fr-BE"/>
              </w:rPr>
              <w:tab/>
              <w:t xml:space="preserve">consommables (carburants, huiles, emballages, contenants…) : types, dénomination, utilité, caractéristiques, mode et conditions </w:t>
            </w:r>
            <w:r>
              <w:rPr>
                <w:rFonts w:cs="Arial"/>
                <w:sz w:val="20"/>
                <w:szCs w:val="20"/>
                <w:lang w:val="fr-BE"/>
              </w:rPr>
              <w:tab/>
              <w:t>d’utilisation</w:t>
            </w:r>
            <w:r>
              <w:rPr>
                <w:rFonts w:cs="Arial"/>
                <w:i/>
                <w:sz w:val="20"/>
                <w:szCs w:val="20"/>
                <w:lang w:val="fr-BE"/>
              </w:rPr>
              <w:t xml:space="preserve"> </w:t>
            </w:r>
          </w:p>
        </w:tc>
      </w:tr>
      <w:tr>
        <w:trPr>
          <w:trHeight w:val="431"/>
        </w:trPr>
        <w:tc>
          <w:tcPr>
            <w:tcW w:w="3211" w:type="dxa"/>
            <w:tcBorders>
              <w:top w:val="single" w:sz="4" w:space="0" w:color="auto"/>
              <w:left w:val="single" w:sz="4" w:space="0" w:color="auto"/>
              <w:bottom w:val="single" w:sz="4" w:space="0" w:color="auto"/>
              <w:right w:val="single" w:sz="4" w:space="0" w:color="auto"/>
            </w:tcBorders>
          </w:tcPr>
          <w:p>
            <w:pPr>
              <w:rPr>
                <w:rFonts w:cs="Arial"/>
                <w:sz w:val="20"/>
                <w:szCs w:val="20"/>
                <w:lang w:val="fr-BE" w:eastAsia="en-US"/>
              </w:rPr>
            </w:pPr>
            <w:r>
              <w:rPr>
                <w:rFonts w:cs="Arial"/>
                <w:sz w:val="20"/>
                <w:szCs w:val="20"/>
                <w:lang w:val="fr-BE" w:eastAsia="en-US"/>
              </w:rPr>
              <w:t xml:space="preserve">Impétrants </w:t>
            </w:r>
          </w:p>
        </w:tc>
        <w:tc>
          <w:tcPr>
            <w:tcW w:w="11556" w:type="dxa"/>
            <w:tcBorders>
              <w:top w:val="single" w:sz="4" w:space="0" w:color="auto"/>
              <w:left w:val="single" w:sz="4" w:space="0" w:color="auto"/>
              <w:bottom w:val="single" w:sz="4" w:space="0" w:color="auto"/>
              <w:right w:val="single" w:sz="4" w:space="0" w:color="auto"/>
            </w:tcBorders>
          </w:tcPr>
          <w:p>
            <w:pPr>
              <w:rPr>
                <w:rFonts w:cs="Arial"/>
                <w:sz w:val="20"/>
                <w:szCs w:val="20"/>
                <w:lang w:val="fr-BE" w:eastAsia="en-US"/>
              </w:rPr>
            </w:pPr>
            <w:r>
              <w:rPr>
                <w:rFonts w:cs="Arial"/>
                <w:sz w:val="20"/>
                <w:szCs w:val="20"/>
                <w:lang w:val="fr-BE" w:eastAsia="en-US"/>
              </w:rPr>
              <w:t>Toute conduite ou canalisation, tout câble enterré (électricité, gaz, eau, …).</w:t>
            </w:r>
          </w:p>
        </w:tc>
      </w:tr>
      <w:tr>
        <w:trPr>
          <w:trHeight w:val="431"/>
        </w:trPr>
        <w:tc>
          <w:tcPr>
            <w:tcW w:w="3211" w:type="dxa"/>
            <w:tcBorders>
              <w:top w:val="single" w:sz="4" w:space="0" w:color="auto"/>
              <w:left w:val="single" w:sz="4" w:space="0" w:color="auto"/>
              <w:bottom w:val="single" w:sz="4" w:space="0" w:color="auto"/>
              <w:right w:val="single" w:sz="4" w:space="0" w:color="auto"/>
            </w:tcBorders>
          </w:tcPr>
          <w:p>
            <w:pPr>
              <w:rPr>
                <w:rFonts w:cs="Arial"/>
                <w:sz w:val="20"/>
                <w:szCs w:val="20"/>
                <w:lang w:val="fr-BE" w:eastAsia="en-US"/>
              </w:rPr>
            </w:pPr>
            <w:r>
              <w:rPr>
                <w:rFonts w:cs="Arial"/>
                <w:sz w:val="20"/>
                <w:szCs w:val="20"/>
                <w:lang w:val="fr-BE" w:eastAsia="en-US"/>
              </w:rPr>
              <w:t>Lutte intégrée</w:t>
            </w:r>
          </w:p>
        </w:tc>
        <w:tc>
          <w:tcPr>
            <w:tcW w:w="11556" w:type="dxa"/>
            <w:tcBorders>
              <w:top w:val="single" w:sz="4" w:space="0" w:color="auto"/>
              <w:left w:val="single" w:sz="4" w:space="0" w:color="auto"/>
              <w:bottom w:val="single" w:sz="4" w:space="0" w:color="auto"/>
              <w:right w:val="single" w:sz="4" w:space="0" w:color="auto"/>
            </w:tcBorders>
          </w:tcPr>
          <w:p>
            <w:pPr>
              <w:rPr>
                <w:rFonts w:cs="Arial"/>
                <w:sz w:val="20"/>
                <w:szCs w:val="20"/>
                <w:lang w:val="fr-BE" w:eastAsia="en-US"/>
              </w:rPr>
            </w:pPr>
            <w:r>
              <w:rPr>
                <w:rFonts w:cs="Arial"/>
                <w:sz w:val="20"/>
                <w:szCs w:val="20"/>
                <w:lang w:val="fr-BE" w:eastAsia="en-US"/>
              </w:rPr>
              <w:t>Suivant Directive 2009/128/CE : La lutte intégrée consiste en «la prise en considération attentive de toutes les méthodes de protection des plantes disponibles et, par conséquent, l’intégration des mesures appropriées qui découragent le développement des populations d’organismes nuisibles et maintiennent le recours aux produits phytopharmaceutiques et à d’autres types d’interventions à des niveaux justifiés des points de vue économique et environnemental, et réduisent ou limitent au maximum les risques pour la santé humaine et l’environnement. La lutte intégrée contre les ennemis des cultures privilégie la croissance de cultures saines en veillant à perturber le moins possible les agroécosystèmes et encourage les mécanismes naturels de lutte contre les ennemis des cultures.»</w:t>
            </w:r>
          </w:p>
        </w:tc>
      </w:tr>
      <w:tr>
        <w:trPr>
          <w:trHeight w:val="431"/>
        </w:trPr>
        <w:tc>
          <w:tcPr>
            <w:tcW w:w="3211" w:type="dxa"/>
            <w:tcBorders>
              <w:top w:val="single" w:sz="4" w:space="0" w:color="auto"/>
              <w:left w:val="single" w:sz="4" w:space="0" w:color="auto"/>
              <w:bottom w:val="single" w:sz="4" w:space="0" w:color="auto"/>
              <w:right w:val="single" w:sz="4" w:space="0" w:color="auto"/>
            </w:tcBorders>
          </w:tcPr>
          <w:p>
            <w:pPr>
              <w:rPr>
                <w:rFonts w:cs="Arial"/>
                <w:strike/>
                <w:sz w:val="20"/>
                <w:szCs w:val="20"/>
                <w:lang w:val="fr-BE" w:eastAsia="en-US"/>
              </w:rPr>
            </w:pPr>
            <w:r>
              <w:rPr>
                <w:rFonts w:cs="Arial"/>
                <w:sz w:val="20"/>
                <w:szCs w:val="20"/>
                <w:lang w:val="fr-BE" w:eastAsia="en-US"/>
              </w:rPr>
              <w:t>Maladie</w:t>
            </w:r>
          </w:p>
        </w:tc>
        <w:tc>
          <w:tcPr>
            <w:tcW w:w="11556" w:type="dxa"/>
            <w:tcBorders>
              <w:top w:val="single" w:sz="4" w:space="0" w:color="auto"/>
              <w:left w:val="single" w:sz="4" w:space="0" w:color="auto"/>
              <w:bottom w:val="single" w:sz="4" w:space="0" w:color="auto"/>
              <w:right w:val="single" w:sz="4" w:space="0" w:color="auto"/>
            </w:tcBorders>
          </w:tcPr>
          <w:p>
            <w:pPr>
              <w:rPr>
                <w:rFonts w:cs="Arial"/>
                <w:sz w:val="20"/>
                <w:szCs w:val="20"/>
                <w:lang w:val="fr-BE" w:eastAsia="en-US"/>
              </w:rPr>
            </w:pPr>
            <w:r>
              <w:rPr>
                <w:rFonts w:cs="Arial"/>
                <w:sz w:val="20"/>
                <w:szCs w:val="20"/>
                <w:lang w:val="fr-BE" w:eastAsia="en-US"/>
              </w:rPr>
              <w:t>Terme général reprenant les affections physiologiques/fongiques/bactériennes/virales…</w:t>
            </w:r>
          </w:p>
        </w:tc>
      </w:tr>
      <w:tr>
        <w:trPr>
          <w:trHeight w:val="529"/>
        </w:trPr>
        <w:tc>
          <w:tcPr>
            <w:tcW w:w="3211" w:type="dxa"/>
            <w:tcBorders>
              <w:top w:val="single" w:sz="4" w:space="0" w:color="auto"/>
              <w:left w:val="single" w:sz="4" w:space="0" w:color="auto"/>
              <w:bottom w:val="single" w:sz="4" w:space="0" w:color="auto"/>
              <w:right w:val="single" w:sz="4" w:space="0" w:color="auto"/>
            </w:tcBorders>
          </w:tcPr>
          <w:p>
            <w:pPr>
              <w:rPr>
                <w:rFonts w:cs="Arial"/>
                <w:sz w:val="20"/>
                <w:szCs w:val="20"/>
                <w:lang w:val="fr-BE" w:eastAsia="en-US"/>
              </w:rPr>
            </w:pPr>
            <w:r>
              <w:rPr>
                <w:rFonts w:cs="Arial"/>
                <w:sz w:val="20"/>
                <w:szCs w:val="20"/>
                <w:lang w:val="fr-BE" w:eastAsia="en-US"/>
              </w:rPr>
              <w:t xml:space="preserve">Matériel </w:t>
            </w:r>
          </w:p>
        </w:tc>
        <w:tc>
          <w:tcPr>
            <w:tcW w:w="11556" w:type="dxa"/>
            <w:tcBorders>
              <w:top w:val="single" w:sz="4" w:space="0" w:color="auto"/>
              <w:left w:val="single" w:sz="4" w:space="0" w:color="auto"/>
              <w:bottom w:val="single" w:sz="4" w:space="0" w:color="auto"/>
              <w:right w:val="single" w:sz="4" w:space="0" w:color="auto"/>
            </w:tcBorders>
          </w:tcPr>
          <w:p>
            <w:pPr>
              <w:rPr>
                <w:rFonts w:cs="Arial"/>
                <w:sz w:val="20"/>
                <w:szCs w:val="20"/>
                <w:lang w:val="fr-BE" w:eastAsia="en-US"/>
              </w:rPr>
            </w:pPr>
            <w:r>
              <w:rPr>
                <w:rFonts w:cs="Arial"/>
                <w:sz w:val="20"/>
                <w:szCs w:val="20"/>
                <w:lang w:val="fr-BE" w:eastAsia="en-US"/>
              </w:rPr>
              <w:t>Types (manuel et/ou mécanique, électrique et/ou électronique) : dénomination, utilité, caractéristiques, réglage, mode et conditions d’utilisation</w:t>
            </w:r>
          </w:p>
        </w:tc>
      </w:tr>
      <w:tr>
        <w:trPr>
          <w:trHeight w:val="510"/>
        </w:trPr>
        <w:tc>
          <w:tcPr>
            <w:tcW w:w="3211" w:type="dxa"/>
            <w:tcBorders>
              <w:top w:val="single" w:sz="4" w:space="0" w:color="auto"/>
              <w:left w:val="single" w:sz="4" w:space="0" w:color="auto"/>
              <w:bottom w:val="single" w:sz="4" w:space="0" w:color="auto"/>
              <w:right w:val="single" w:sz="4" w:space="0" w:color="auto"/>
            </w:tcBorders>
          </w:tcPr>
          <w:p>
            <w:pPr>
              <w:rPr>
                <w:rFonts w:cs="Arial"/>
                <w:sz w:val="20"/>
                <w:szCs w:val="20"/>
                <w:lang w:val="fr-BE" w:eastAsia="en-US"/>
              </w:rPr>
            </w:pPr>
            <w:r>
              <w:rPr>
                <w:rFonts w:cs="Arial"/>
                <w:sz w:val="20"/>
                <w:szCs w:val="20"/>
                <w:lang w:val="fr-BE" w:eastAsia="en-US"/>
              </w:rPr>
              <w:t xml:space="preserve">Productions horticoles </w:t>
            </w:r>
          </w:p>
        </w:tc>
        <w:tc>
          <w:tcPr>
            <w:tcW w:w="11556" w:type="dxa"/>
            <w:tcBorders>
              <w:top w:val="single" w:sz="4" w:space="0" w:color="auto"/>
              <w:left w:val="single" w:sz="4" w:space="0" w:color="auto"/>
              <w:bottom w:val="single" w:sz="4" w:space="0" w:color="auto"/>
              <w:right w:val="single" w:sz="4" w:space="0" w:color="auto"/>
            </w:tcBorders>
          </w:tcPr>
          <w:p>
            <w:pPr>
              <w:rPr>
                <w:rFonts w:cs="Arial"/>
                <w:sz w:val="20"/>
                <w:szCs w:val="20"/>
                <w:lang w:val="fr-BE" w:eastAsia="en-US"/>
              </w:rPr>
            </w:pPr>
            <w:r>
              <w:rPr>
                <w:rFonts w:cs="Arial"/>
                <w:sz w:val="20"/>
                <w:szCs w:val="20"/>
                <w:lang w:val="fr-BE" w:eastAsia="en-US"/>
              </w:rPr>
              <w:t>Organes végétaux récoltés ou prêts à être récoltés</w:t>
            </w:r>
          </w:p>
        </w:tc>
      </w:tr>
      <w:tr>
        <w:trPr>
          <w:trHeight w:val="510"/>
        </w:trPr>
        <w:tc>
          <w:tcPr>
            <w:tcW w:w="3211" w:type="dxa"/>
            <w:tcBorders>
              <w:top w:val="single" w:sz="4" w:space="0" w:color="auto"/>
              <w:left w:val="single" w:sz="4" w:space="0" w:color="auto"/>
              <w:bottom w:val="single" w:sz="4" w:space="0" w:color="auto"/>
              <w:right w:val="single" w:sz="4" w:space="0" w:color="auto"/>
            </w:tcBorders>
          </w:tcPr>
          <w:p>
            <w:pPr>
              <w:rPr>
                <w:rFonts w:cs="Arial"/>
                <w:sz w:val="20"/>
                <w:szCs w:val="20"/>
                <w:lang w:val="fr-BE" w:eastAsia="en-US"/>
              </w:rPr>
            </w:pPr>
            <w:r>
              <w:rPr>
                <w:rFonts w:cs="Arial"/>
                <w:sz w:val="20"/>
                <w:szCs w:val="20"/>
                <w:lang w:val="fr-BE" w:eastAsia="en-US"/>
              </w:rPr>
              <w:t>Produits/produits agréés</w:t>
            </w:r>
          </w:p>
        </w:tc>
        <w:tc>
          <w:tcPr>
            <w:tcW w:w="11556" w:type="dxa"/>
            <w:tcBorders>
              <w:top w:val="single" w:sz="4" w:space="0" w:color="auto"/>
              <w:left w:val="single" w:sz="4" w:space="0" w:color="auto"/>
              <w:bottom w:val="single" w:sz="4" w:space="0" w:color="auto"/>
              <w:right w:val="single" w:sz="4" w:space="0" w:color="auto"/>
            </w:tcBorders>
          </w:tcPr>
          <w:p>
            <w:pPr>
              <w:rPr>
                <w:rFonts w:cs="Arial"/>
                <w:sz w:val="20"/>
                <w:szCs w:val="20"/>
                <w:lang w:val="fr-BE"/>
              </w:rPr>
            </w:pPr>
            <w:r>
              <w:rPr>
                <w:rFonts w:cs="Arial"/>
                <w:sz w:val="20"/>
                <w:szCs w:val="20"/>
                <w:lang w:val="fr-BE"/>
              </w:rPr>
              <w:t>Types, utilité, caractéristiques, dosage (calcul de surface, unités de mesure, règle de trois, dilution), conditions et mode d’utilisation</w:t>
            </w:r>
          </w:p>
          <w:p>
            <w:pPr>
              <w:rPr>
                <w:rFonts w:cs="Arial"/>
                <w:sz w:val="20"/>
                <w:szCs w:val="20"/>
                <w:lang w:val="fr-BE" w:eastAsia="en-US"/>
              </w:rPr>
            </w:pPr>
          </w:p>
        </w:tc>
      </w:tr>
      <w:tr>
        <w:trPr>
          <w:trHeight w:val="510"/>
        </w:trPr>
        <w:tc>
          <w:tcPr>
            <w:tcW w:w="3211" w:type="dxa"/>
            <w:tcBorders>
              <w:top w:val="single" w:sz="4" w:space="0" w:color="auto"/>
              <w:left w:val="single" w:sz="4" w:space="0" w:color="auto"/>
              <w:bottom w:val="single" w:sz="4" w:space="0" w:color="auto"/>
              <w:right w:val="single" w:sz="4" w:space="0" w:color="auto"/>
            </w:tcBorders>
          </w:tcPr>
          <w:p>
            <w:pPr>
              <w:rPr>
                <w:rFonts w:cs="Arial"/>
                <w:sz w:val="20"/>
                <w:szCs w:val="20"/>
                <w:lang w:val="fr-BE" w:eastAsia="en-US"/>
              </w:rPr>
            </w:pPr>
            <w:r>
              <w:rPr>
                <w:rFonts w:cs="Arial"/>
                <w:sz w:val="20"/>
                <w:szCs w:val="20"/>
                <w:lang w:val="fr-BE" w:eastAsia="en-US"/>
              </w:rPr>
              <w:t xml:space="preserve">Protection climatique </w:t>
            </w:r>
          </w:p>
        </w:tc>
        <w:tc>
          <w:tcPr>
            <w:tcW w:w="11556" w:type="dxa"/>
            <w:tcBorders>
              <w:top w:val="single" w:sz="4" w:space="0" w:color="auto"/>
              <w:left w:val="single" w:sz="4" w:space="0" w:color="auto"/>
              <w:bottom w:val="single" w:sz="4" w:space="0" w:color="auto"/>
              <w:right w:val="single" w:sz="4" w:space="0" w:color="auto"/>
            </w:tcBorders>
          </w:tcPr>
          <w:p>
            <w:pPr>
              <w:rPr>
                <w:rFonts w:cs="Arial"/>
                <w:sz w:val="20"/>
                <w:szCs w:val="20"/>
                <w:lang w:val="fr-BE" w:eastAsia="en-US"/>
              </w:rPr>
            </w:pPr>
            <w:r>
              <w:rPr>
                <w:rFonts w:cs="Arial"/>
                <w:sz w:val="20"/>
                <w:szCs w:val="20"/>
                <w:lang w:val="fr-BE" w:eastAsia="en-US"/>
              </w:rPr>
              <w:t>Voiles de protection contre le froid, ombrières, serres tunnels, tunnel nantais, brise-vent physique, brise-vent végétal,…</w:t>
            </w:r>
          </w:p>
        </w:tc>
      </w:tr>
      <w:tr>
        <w:trPr>
          <w:trHeight w:val="510"/>
        </w:trPr>
        <w:tc>
          <w:tcPr>
            <w:tcW w:w="3211" w:type="dxa"/>
            <w:tcBorders>
              <w:top w:val="single" w:sz="4" w:space="0" w:color="auto"/>
              <w:left w:val="single" w:sz="4" w:space="0" w:color="auto"/>
              <w:bottom w:val="single" w:sz="4" w:space="0" w:color="auto"/>
              <w:right w:val="single" w:sz="4" w:space="0" w:color="auto"/>
            </w:tcBorders>
          </w:tcPr>
          <w:p>
            <w:pPr>
              <w:rPr>
                <w:rFonts w:cs="Arial"/>
                <w:sz w:val="20"/>
                <w:szCs w:val="20"/>
              </w:rPr>
            </w:pPr>
            <w:r>
              <w:rPr>
                <w:rFonts w:cs="Arial"/>
                <w:sz w:val="20"/>
                <w:szCs w:val="20"/>
              </w:rPr>
              <w:lastRenderedPageBreak/>
              <w:t>Support de culture </w:t>
            </w:r>
          </w:p>
        </w:tc>
        <w:tc>
          <w:tcPr>
            <w:tcW w:w="11556" w:type="dxa"/>
            <w:tcBorders>
              <w:top w:val="single" w:sz="4" w:space="0" w:color="auto"/>
              <w:left w:val="single" w:sz="4" w:space="0" w:color="auto"/>
              <w:bottom w:val="single" w:sz="4" w:space="0" w:color="auto"/>
              <w:right w:val="single" w:sz="4" w:space="0" w:color="auto"/>
            </w:tcBorders>
          </w:tcPr>
          <w:p>
            <w:pPr>
              <w:rPr>
                <w:rFonts w:cs="Arial"/>
                <w:sz w:val="20"/>
                <w:szCs w:val="20"/>
              </w:rPr>
            </w:pPr>
            <w:r>
              <w:rPr>
                <w:rFonts w:cs="Arial"/>
                <w:sz w:val="20"/>
                <w:szCs w:val="20"/>
              </w:rPr>
              <w:t>Eau, terre, terreau, substrat de culture hors sol, substrat végétal,…</w:t>
            </w:r>
          </w:p>
        </w:tc>
      </w:tr>
      <w:tr>
        <w:trPr>
          <w:trHeight w:val="510"/>
        </w:trPr>
        <w:tc>
          <w:tcPr>
            <w:tcW w:w="3211" w:type="dxa"/>
            <w:tcBorders>
              <w:top w:val="single" w:sz="4" w:space="0" w:color="auto"/>
              <w:left w:val="single" w:sz="4" w:space="0" w:color="auto"/>
              <w:bottom w:val="single" w:sz="4" w:space="0" w:color="auto"/>
              <w:right w:val="single" w:sz="4" w:space="0" w:color="auto"/>
            </w:tcBorders>
          </w:tcPr>
          <w:p>
            <w:pPr>
              <w:rPr>
                <w:rFonts w:cs="Arial"/>
                <w:sz w:val="20"/>
                <w:szCs w:val="20"/>
                <w:lang w:val="fr-BE" w:eastAsia="en-US"/>
              </w:rPr>
            </w:pPr>
            <w:r>
              <w:rPr>
                <w:rFonts w:cs="Arial"/>
                <w:sz w:val="20"/>
                <w:szCs w:val="20"/>
                <w:lang w:val="fr-BE" w:eastAsia="en-US"/>
              </w:rPr>
              <w:t>Techniques</w:t>
            </w:r>
          </w:p>
          <w:p>
            <w:pPr>
              <w:rPr>
                <w:rFonts w:cs="Arial"/>
                <w:sz w:val="20"/>
                <w:szCs w:val="20"/>
                <w:lang w:val="fr-BE" w:eastAsia="en-US"/>
              </w:rPr>
            </w:pPr>
          </w:p>
        </w:tc>
        <w:tc>
          <w:tcPr>
            <w:tcW w:w="11556" w:type="dxa"/>
            <w:tcBorders>
              <w:top w:val="single" w:sz="4" w:space="0" w:color="auto"/>
              <w:left w:val="single" w:sz="4" w:space="0" w:color="auto"/>
              <w:bottom w:val="single" w:sz="4" w:space="0" w:color="auto"/>
              <w:right w:val="single" w:sz="4" w:space="0" w:color="auto"/>
            </w:tcBorders>
          </w:tcPr>
          <w:p>
            <w:pPr>
              <w:rPr>
                <w:rFonts w:cs="Arial"/>
                <w:sz w:val="20"/>
                <w:szCs w:val="20"/>
                <w:lang w:val="fr-BE" w:eastAsia="en-US"/>
              </w:rPr>
            </w:pPr>
            <w:r>
              <w:rPr>
                <w:rFonts w:cs="Arial"/>
                <w:sz w:val="20"/>
                <w:szCs w:val="20"/>
                <w:lang w:val="fr-BE" w:eastAsia="en-US"/>
              </w:rPr>
              <w:t>Types, conditions d’application, chronologie des étapes</w:t>
            </w:r>
          </w:p>
        </w:tc>
      </w:tr>
      <w:tr>
        <w:trPr>
          <w:trHeight w:val="510"/>
        </w:trPr>
        <w:tc>
          <w:tcPr>
            <w:tcW w:w="3211" w:type="dxa"/>
            <w:tcBorders>
              <w:top w:val="single" w:sz="4" w:space="0" w:color="auto"/>
              <w:left w:val="single" w:sz="4" w:space="0" w:color="auto"/>
              <w:bottom w:val="single" w:sz="4" w:space="0" w:color="auto"/>
              <w:right w:val="single" w:sz="4" w:space="0" w:color="auto"/>
            </w:tcBorders>
          </w:tcPr>
          <w:p>
            <w:pPr>
              <w:rPr>
                <w:rFonts w:cs="Arial"/>
                <w:sz w:val="20"/>
                <w:szCs w:val="20"/>
                <w:lang w:val="fr-BE" w:eastAsia="en-US"/>
              </w:rPr>
            </w:pPr>
          </w:p>
          <w:p>
            <w:pPr>
              <w:rPr>
                <w:rFonts w:cs="Arial"/>
                <w:sz w:val="20"/>
                <w:szCs w:val="20"/>
                <w:lang w:val="fr-BE" w:eastAsia="en-US"/>
              </w:rPr>
            </w:pPr>
            <w:r>
              <w:rPr>
                <w:rFonts w:cs="Arial"/>
                <w:sz w:val="20"/>
                <w:szCs w:val="20"/>
                <w:lang w:eastAsia="en-US"/>
              </w:rPr>
              <w:t xml:space="preserve">Techniques culturales (Horticulture)                  </w:t>
            </w:r>
          </w:p>
        </w:tc>
        <w:tc>
          <w:tcPr>
            <w:tcW w:w="11556" w:type="dxa"/>
            <w:tcBorders>
              <w:top w:val="single" w:sz="4" w:space="0" w:color="auto"/>
              <w:left w:val="single" w:sz="4" w:space="0" w:color="auto"/>
              <w:bottom w:val="single" w:sz="4" w:space="0" w:color="auto"/>
              <w:right w:val="single" w:sz="4" w:space="0" w:color="auto"/>
            </w:tcBorders>
          </w:tcPr>
          <w:p>
            <w:pPr>
              <w:rPr>
                <w:rFonts w:cs="Arial"/>
                <w:sz w:val="20"/>
                <w:szCs w:val="20"/>
                <w:lang w:val="fr-BE" w:eastAsia="en-US"/>
              </w:rPr>
            </w:pPr>
            <w:r>
              <w:rPr>
                <w:sz w:val="20"/>
                <w:szCs w:val="20"/>
              </w:rPr>
              <w:t>Techniques permettant de limiter le développement des ennemis des cultures en supprimant ou en diminuant au maximum la pression d’infestation de départ (limitation des formes de conservation des bioagresseurs). Différentes solutions sont envisageables. Sont ici repris désherbage mécanique, désherbage thermique, paillage, pour ce qui concerne la lutte contre les adventices</w:t>
            </w:r>
          </w:p>
        </w:tc>
      </w:tr>
    </w:tbl>
    <w:p>
      <w:pPr>
        <w:rPr>
          <w:szCs w:val="20"/>
          <w:lang w:val="fr-BE"/>
        </w:rPr>
      </w:pPr>
    </w:p>
    <w:p>
      <w:pPr>
        <w:autoSpaceDE/>
        <w:autoSpaceDN/>
        <w:rPr>
          <w:szCs w:val="20"/>
          <w:lang w:val="fr-BE"/>
        </w:rPr>
      </w:pPr>
      <w:r>
        <w:rPr>
          <w:szCs w:val="20"/>
          <w:lang w:val="fr-BE"/>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3"/>
        <w:gridCol w:w="10919"/>
      </w:tblGrid>
      <w:tr>
        <w:tc>
          <w:tcPr>
            <w:tcW w:w="5000" w:type="pct"/>
            <w:gridSpan w:val="2"/>
            <w:shd w:val="clear" w:color="auto" w:fill="auto"/>
          </w:tcPr>
          <w:p>
            <w:pPr>
              <w:rPr>
                <w:rFonts w:cs="Arial"/>
                <w:b/>
                <w:szCs w:val="20"/>
                <w:lang w:val="fr-BE"/>
              </w:rPr>
            </w:pPr>
            <w:r>
              <w:rPr>
                <w:rFonts w:cs="Arial"/>
                <w:b/>
                <w:szCs w:val="20"/>
              </w:rPr>
              <w:lastRenderedPageBreak/>
              <w:t>Identification des productions florales</w:t>
            </w:r>
          </w:p>
        </w:tc>
      </w:tr>
      <w:tr>
        <w:trPr>
          <w:trHeight w:val="198"/>
        </w:trPr>
        <w:tc>
          <w:tcPr>
            <w:tcW w:w="1098" w:type="pct"/>
          </w:tcPr>
          <w:p>
            <w:pPr>
              <w:rPr>
                <w:rFonts w:cs="Arial"/>
                <w:lang w:val="fr-BE" w:eastAsia="en-US"/>
              </w:rPr>
            </w:pPr>
          </w:p>
        </w:tc>
        <w:tc>
          <w:tcPr>
            <w:tcW w:w="3902" w:type="pct"/>
          </w:tcPr>
          <w:p>
            <w:pPr>
              <w:rPr>
                <w:rFonts w:cs="Arial"/>
                <w:sz w:val="20"/>
                <w:szCs w:val="20"/>
                <w:lang w:val="fr-BE" w:eastAsia="en-US"/>
              </w:rPr>
            </w:pPr>
            <w:r>
              <w:rPr>
                <w:rFonts w:cs="Arial"/>
                <w:sz w:val="20"/>
                <w:szCs w:val="20"/>
                <w:lang w:eastAsia="en-US"/>
              </w:rPr>
              <w:t>Identifier des plantes/productions florales (minimum 116 plantes/productions florales professionnellement significatives) :</w:t>
            </w:r>
          </w:p>
          <w:p>
            <w:pPr>
              <w:tabs>
                <w:tab w:val="left" w:pos="252"/>
              </w:tabs>
              <w:autoSpaceDE/>
              <w:autoSpaceDN/>
              <w:rPr>
                <w:sz w:val="20"/>
                <w:szCs w:val="20"/>
              </w:rPr>
            </w:pPr>
            <w:r>
              <w:rPr>
                <w:sz w:val="20"/>
                <w:szCs w:val="20"/>
              </w:rPr>
              <w:t xml:space="preserve">- </w:t>
            </w:r>
            <w:r>
              <w:rPr>
                <w:sz w:val="20"/>
                <w:szCs w:val="20"/>
              </w:rPr>
              <w:tab/>
              <w:t xml:space="preserve">types : le chrysanthème, 5 bisannuelles, 30 annuelles, 50 vivaces (2/5 d’estivales, 2/5 printanières, 1/5 vivaces </w:t>
            </w:r>
            <w:r>
              <w:rPr>
                <w:sz w:val="20"/>
                <w:szCs w:val="20"/>
              </w:rPr>
              <w:tab/>
              <w:t xml:space="preserve">(hivernales ET </w:t>
            </w:r>
            <w:r>
              <w:rPr>
                <w:sz w:val="20"/>
                <w:szCs w:val="20"/>
              </w:rPr>
              <w:tab/>
              <w:t xml:space="preserve">automnales), 10 graminées, 15 plantes d’appartement (vertes ou fleuries), 5 bulbeuses. </w:t>
            </w:r>
          </w:p>
          <w:p>
            <w:pPr>
              <w:pStyle w:val="Paragraphedeliste"/>
              <w:tabs>
                <w:tab w:val="left" w:pos="252"/>
              </w:tabs>
              <w:autoSpaceDE/>
              <w:autoSpaceDN/>
              <w:ind w:left="0"/>
              <w:rPr>
                <w:sz w:val="20"/>
                <w:szCs w:val="20"/>
              </w:rPr>
            </w:pPr>
            <w:r>
              <w:rPr>
                <w:sz w:val="20"/>
                <w:szCs w:val="20"/>
              </w:rPr>
              <w:t>-</w:t>
            </w:r>
            <w:r>
              <w:rPr>
                <w:sz w:val="20"/>
                <w:szCs w:val="20"/>
              </w:rPr>
              <w:tab/>
              <w:t xml:space="preserve">dénomination (appellation latine et vernaculaire) </w:t>
            </w:r>
          </w:p>
          <w:p>
            <w:pPr>
              <w:pStyle w:val="Paragraphedeliste"/>
              <w:numPr>
                <w:ilvl w:val="3"/>
                <w:numId w:val="16"/>
              </w:numPr>
              <w:tabs>
                <w:tab w:val="left" w:pos="252"/>
              </w:tabs>
              <w:autoSpaceDE/>
              <w:autoSpaceDN/>
              <w:ind w:left="0" w:firstLine="0"/>
              <w:rPr>
                <w:sz w:val="20"/>
                <w:szCs w:val="20"/>
              </w:rPr>
            </w:pPr>
            <w:r>
              <w:rPr>
                <w:sz w:val="20"/>
                <w:szCs w:val="20"/>
              </w:rPr>
              <w:t xml:space="preserve">reconnaissance in vivo et sur base d’un échantillon représentatif du stade de phénologie utile à la maîtrise et à la </w:t>
            </w:r>
            <w:r>
              <w:rPr>
                <w:sz w:val="20"/>
                <w:szCs w:val="20"/>
              </w:rPr>
              <w:tab/>
              <w:t xml:space="preserve">protection physique des cultures florales </w:t>
            </w:r>
          </w:p>
          <w:p>
            <w:pPr>
              <w:pStyle w:val="Paragraphedeliste"/>
              <w:numPr>
                <w:ilvl w:val="3"/>
                <w:numId w:val="16"/>
              </w:numPr>
              <w:tabs>
                <w:tab w:val="left" w:pos="252"/>
              </w:tabs>
              <w:autoSpaceDE/>
              <w:autoSpaceDN/>
              <w:ind w:left="0" w:firstLine="0"/>
              <w:rPr>
                <w:rFonts w:cs="Arial"/>
                <w:sz w:val="20"/>
                <w:szCs w:val="20"/>
                <w:lang w:val="fr-BE" w:eastAsia="en-US"/>
              </w:rPr>
            </w:pPr>
            <w:r>
              <w:rPr>
                <w:sz w:val="20"/>
                <w:szCs w:val="20"/>
              </w:rPr>
              <w:t>caractéristiques principales : intérêt(s) horticole(s), dimensions et formes…</w:t>
            </w:r>
          </w:p>
        </w:tc>
      </w:tr>
    </w:tbl>
    <w:p>
      <w:pPr>
        <w:rPr>
          <w:szCs w:val="20"/>
          <w:lang w:val="fr-BE"/>
        </w:rPr>
      </w:pPr>
    </w:p>
    <w:p>
      <w:pPr>
        <w:rPr>
          <w:lang w:val="fr-BE"/>
        </w:rPr>
      </w:pPr>
    </w:p>
    <w:p>
      <w:pPr>
        <w:rPr>
          <w:lang w:val="fr-BE"/>
        </w:rPr>
      </w:pPr>
    </w:p>
    <w:sectPr>
      <w:headerReference w:type="default" r:id="rId10"/>
      <w:footerReference w:type="even" r:id="rId11"/>
      <w:footerReference w:type="default" r:id="rId12"/>
      <w:headerReference w:type="first" r:id="rId13"/>
      <w:footerReference w:type="first" r:id="rId14"/>
      <w:footnotePr>
        <w:numRestart w:val="eachSect"/>
      </w:footnotePr>
      <w:pgSz w:w="16838" w:h="11906" w:orient="landscape"/>
      <w:pgMar w:top="1418" w:right="1418" w:bottom="1418" w:left="1418" w:header="709" w:footer="403"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Serif">
    <w:altName w:val="Cambria"/>
    <w:panose1 w:val="040005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framePr w:wrap="around" w:vAnchor="text" w:hAnchor="margin" w:xAlign="right" w:y="1"/>
      <w:rPr>
        <w:rStyle w:val="Numrodepage"/>
        <w:highlight w:val="yellow"/>
      </w:rPr>
    </w:pPr>
    <w:r>
      <w:rPr>
        <w:rStyle w:val="Numrodepage"/>
        <w:highlight w:val="yellow"/>
      </w:rPr>
      <w:fldChar w:fldCharType="begin"/>
    </w:r>
    <w:r>
      <w:rPr>
        <w:rStyle w:val="Numrodepage"/>
        <w:highlight w:val="yellow"/>
      </w:rPr>
      <w:instrText xml:space="preserve">PAGE  </w:instrText>
    </w:r>
    <w:r>
      <w:rPr>
        <w:rStyle w:val="Numrodepage"/>
        <w:highlight w:val="yellow"/>
      </w:rPr>
      <w:fldChar w:fldCharType="separate"/>
    </w:r>
    <w:r>
      <w:rPr>
        <w:rStyle w:val="Numrodepage"/>
        <w:noProof/>
        <w:highlight w:val="yellow"/>
      </w:rPr>
      <w:t>1</w:t>
    </w:r>
    <w:r>
      <w:rPr>
        <w:rStyle w:val="Numrodepage"/>
        <w:highlight w:val="yellow"/>
      </w:rPr>
      <w:fldChar w:fldCharType="end"/>
    </w:r>
  </w:p>
  <w:p>
    <w:pPr>
      <w:pStyle w:val="Pieddepage"/>
      <w:ind w:right="360"/>
      <w:rPr>
        <w:highlight w:val="yellow"/>
      </w:rPr>
    </w:pPr>
  </w:p>
  <w:p>
    <w:pPr>
      <w:rPr>
        <w:highlight w:val="yellow"/>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5768504"/>
      <w:docPartObj>
        <w:docPartGallery w:val="Page Numbers (Bottom of Page)"/>
        <w:docPartUnique/>
      </w:docPartObj>
    </w:sdtPr>
    <w:sdtContent>
      <w:p>
        <w:pPr>
          <w:pStyle w:val="Pieddepage"/>
          <w:jc w:val="right"/>
        </w:pPr>
        <w:r>
          <w:fldChar w:fldCharType="begin"/>
        </w:r>
        <w:r>
          <w:instrText>PAGE   \* MERGEFORMAT</w:instrText>
        </w:r>
        <w:r>
          <w:fldChar w:fldCharType="separate"/>
        </w:r>
        <w:r>
          <w:rPr>
            <w:noProof/>
          </w:rPr>
          <w:t>2</w:t>
        </w:r>
        <w:r>
          <w:fldChar w:fldCharType="end"/>
        </w:r>
      </w:p>
    </w:sdtContent>
  </w:sdt>
  <w:p>
    <w:pPr>
      <w:pStyle w:val="Pieddepage"/>
      <w:rPr>
        <w:sz w:val="18"/>
        <w:szCs w:val="18"/>
      </w:rPr>
    </w:pPr>
    <w:r>
      <w:rPr>
        <w:sz w:val="18"/>
        <w:szCs w:val="18"/>
      </w:rPr>
      <w:t>Stage de la section agent horticole en floriculture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pPr>
      <w:pStyle w:val="Pieddepag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framePr w:wrap="around" w:vAnchor="text" w:hAnchor="margin" w:xAlign="right" w:y="1"/>
      <w:rPr>
        <w:rStyle w:val="Numrodepage"/>
      </w:rPr>
    </w:pPr>
  </w:p>
  <w:p>
    <w:pPr>
      <w:pStyle w:val="Pieddepage"/>
      <w:tabs>
        <w:tab w:val="clear" w:pos="4536"/>
        <w:tab w:val="clear" w:pos="9072"/>
        <w:tab w:val="center" w:pos="7560"/>
        <w:tab w:val="right" w:pos="14400"/>
      </w:tabs>
      <w:ind w:right="360"/>
    </w:pPr>
    <w:r>
      <w:rPr>
        <w:noProof/>
        <w:lang w:val="fr-BE" w:eastAsia="fr-BE"/>
      </w:rPr>
      <mc:AlternateContent>
        <mc:Choice Requires="wps">
          <w:drawing>
            <wp:anchor distT="0" distB="0" distL="114300" distR="114300" simplePos="0" relativeHeight="251674624" behindDoc="0" locked="0" layoutInCell="1" allowOverlap="1">
              <wp:simplePos x="0" y="0"/>
              <wp:positionH relativeFrom="column">
                <wp:posOffset>-76200</wp:posOffset>
              </wp:positionH>
              <wp:positionV relativeFrom="paragraph">
                <wp:posOffset>-75565</wp:posOffset>
              </wp:positionV>
              <wp:extent cx="2286000" cy="228600"/>
              <wp:effectExtent l="0" t="0" r="0" b="127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rPr>
                              <w:rFonts w:cs="Arial"/>
                              <w:sz w:val="16"/>
                              <w:szCs w:val="16"/>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598D2DE" id="_x0000_t202" coordsize="21600,21600" o:spt="202" path="m,l,21600r21600,l21600,xe">
              <v:stroke joinstyle="miter"/>
              <v:path gradientshapeok="t" o:connecttype="rect"/>
            </v:shapetype>
            <v:shape id="Zone de texte 5" o:spid="_x0000_s1028" type="#_x0000_t202" style="position:absolute;margin-left:-6pt;margin-top:-5.95pt;width:180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" stroked="f">
              <v:textbox>
                <w:txbxContent>
                  <w:p w14:paraId="6CF4F323" w14:textId="77777777" w:rsidR="00507641" w:rsidRPr="00C46E0E" w:rsidRDefault="000C0962" w:rsidP="00025CE0">
                    <w:pPr>
                      <w:rPr>
                        <w:rFonts w:cs="Arial"/>
                        <w:sz w:val="16"/>
                        <w:szCs w:val="16"/>
                        <w:lang w:val="fr-BE"/>
                      </w:rPr>
                    </w:pPr>
                  </w:p>
                </w:txbxContent>
              </v:textbox>
            </v:shape>
          </w:pict>
        </mc:Fallback>
      </mc:AlternateContent>
    </w:r>
    <w:r>
      <w:rPr>
        <w:sz w:val="16"/>
        <w:szCs w:val="16"/>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ind w:right="360"/>
      <w:jc w:val="center"/>
    </w:pPr>
    <w:r>
      <w:rPr>
        <w:noProof/>
        <w:lang w:val="fr-BE" w:eastAsia="fr-BE"/>
      </w:rPr>
      <mc:AlternateContent>
        <mc:Choice Requires="wps">
          <w:drawing>
            <wp:anchor distT="0" distB="0" distL="114300" distR="114300" simplePos="0" relativeHeight="251673600" behindDoc="0" locked="0" layoutInCell="1" allowOverlap="1">
              <wp:simplePos x="0" y="0"/>
              <wp:positionH relativeFrom="column">
                <wp:posOffset>9601200</wp:posOffset>
              </wp:positionH>
              <wp:positionV relativeFrom="paragraph">
                <wp:posOffset>106045</wp:posOffset>
              </wp:positionV>
              <wp:extent cx="228600" cy="342900"/>
              <wp:effectExtent l="0" t="3810" r="0" b="0"/>
              <wp:wrapNone/>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rPr>
                              <w:lang w:val="fr-BE"/>
                            </w:rPr>
                          </w:pPr>
                          <w:r>
                            <w:rPr>
                              <w:lang w:val="fr-BE"/>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63BE3EA" id="_x0000_t202" coordsize="21600,21600" o:spt="202" path="m,l,21600r21600,l21600,xe">
              <v:stroke joinstyle="miter"/>
              <v:path gradientshapeok="t" o:connecttype="rect"/>
            </v:shapetype>
            <v:shape id="Zone de texte 10" o:spid="_x0000_s1030" type="#_x0000_t202" style="position:absolute;left:0;text-align:left;margin-left:756pt;margin-top:8.35pt;width:18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" stroked="f">
              <v:textbox>
                <w:txbxContent>
                  <w:p w14:paraId="54E40F88" w14:textId="77777777" w:rsidR="00507641" w:rsidRPr="00AB0B38" w:rsidRDefault="000C0962">
                    <w:pPr>
                      <w:rPr>
                        <w:lang w:val="fr-BE"/>
                      </w:rPr>
                    </w:pPr>
                    <w:r>
                      <w:rPr>
                        <w:lang w:val="fr-BE"/>
                      </w:rPr>
                      <w:t>1</w:t>
                    </w:r>
                  </w:p>
                </w:txbxContent>
              </v:textbox>
            </v:shape>
          </w:pict>
        </mc:Fallback>
      </mc:AlternateContent>
    </w:r>
    <w:r>
      <w:rPr>
        <w:noProof/>
        <w:lang w:val="fr-BE" w:eastAsia="fr-BE"/>
      </w:rPr>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-8854440</wp:posOffset>
              </wp:positionV>
              <wp:extent cx="5715000" cy="0"/>
              <wp:effectExtent l="9525" t="6350" r="9525" b="12700"/>
              <wp:wrapNone/>
              <wp:docPr id="11" name="Connecteur droit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75C9CD9B" id="Connecteur droit 1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97.2pt" to="450pt,-69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"/>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 w:id="1">
    <w:p>
      <w:pPr>
        <w:pStyle w:val="Notedebasdepage"/>
        <w:rPr>
          <w:i/>
          <w:sz w:val="18"/>
          <w:szCs w:val="18"/>
        </w:rPr>
      </w:pPr>
      <w:r>
        <w:rPr>
          <w:rStyle w:val="Appelnotedebasdep"/>
        </w:rPr>
        <w:footnoteRef/>
      </w:r>
      <w:r>
        <w:t xml:space="preserve"> </w:t>
      </w:r>
      <w:r>
        <w:rPr>
          <w:b/>
          <w:i/>
          <w:sz w:val="18"/>
          <w:szCs w:val="18"/>
        </w:rPr>
        <w:t>Les conditions de réussite</w:t>
      </w:r>
      <w:r>
        <w:rPr>
          <w:sz w:val="18"/>
          <w:szCs w:val="18"/>
        </w:rPr>
        <w:t xml:space="preserve"> </w:t>
      </w:r>
      <w:r>
        <w:rPr>
          <w:i/>
          <w:sz w:val="18"/>
          <w:szCs w:val="18"/>
        </w:rPr>
        <w:t>sont déterminées par le cadre de référence d’évaluation S.F.M.Q. :</w:t>
      </w:r>
    </w:p>
    <w:p>
      <w:pPr>
        <w:pStyle w:val="Notedebasdepage"/>
        <w:rPr>
          <w:i/>
          <w:sz w:val="18"/>
          <w:szCs w:val="18"/>
        </w:rPr>
      </w:pPr>
      <w:r>
        <w:rPr>
          <w:i/>
          <w:sz w:val="18"/>
          <w:szCs w:val="18"/>
        </w:rPr>
        <w:t>- un critère est réussi si tous les indicateurs globalisants sont réussis,</w:t>
      </w:r>
    </w:p>
    <w:p>
      <w:pPr>
        <w:pStyle w:val="Notedebasdepage"/>
        <w:rPr>
          <w:i/>
          <w:sz w:val="18"/>
          <w:szCs w:val="18"/>
        </w:rPr>
      </w:pPr>
      <w:r>
        <w:rPr>
          <w:i/>
          <w:sz w:val="18"/>
          <w:szCs w:val="18"/>
        </w:rPr>
        <w:t>- la situation d’évaluation représentative est réussie si tous les critères sont réussis.</w:t>
      </w:r>
    </w:p>
  </w:footnote>
  <w:footnote w:id="2">
    <w:p>
      <w:pPr>
        <w:pStyle w:val="Notedebasdepage"/>
        <w:rPr>
          <w:b/>
          <w:i/>
          <w:sz w:val="18"/>
          <w:szCs w:val="18"/>
          <w:lang w:val="fr-BE"/>
        </w:rPr>
      </w:pPr>
      <w:r>
        <w:rPr>
          <w:rStyle w:val="Appelnotedebasdep"/>
        </w:rPr>
        <w:footnoteRef/>
      </w:r>
      <w:r>
        <w:t xml:space="preserve"> </w:t>
      </w:r>
      <w:r>
        <w:rPr>
          <w:b/>
          <w:i/>
          <w:sz w:val="18"/>
          <w:szCs w:val="18"/>
        </w:rPr>
        <w:t>Le seuil de réussite</w:t>
      </w:r>
      <w:r>
        <w:rPr>
          <w:i/>
          <w:sz w:val="18"/>
          <w:szCs w:val="18"/>
        </w:rPr>
        <w:t xml:space="preserve"> est déterminé par les OEF : Les modalités de mesure de chaque indicateur globalisant seront déterminées par les OEF en fonction de l’épreuve qu’ils construiront dans le respect des éléments critiques du contexte précisés à la page « Situation d’évaluation »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pPr>
    <w:r>
      <w:rPr>
        <w:noProof/>
        <w:lang w:val="fr-BE" w:eastAsia="fr-BE"/>
      </w:rPr>
      <mc:AlternateContent>
        <mc:Choice Requires="wps">
          <w:drawing>
            <wp:anchor distT="0" distB="0" distL="114300" distR="114300" simplePos="0" relativeHeight="251675648" behindDoc="0" locked="0" layoutInCell="1" allowOverlap="1">
              <wp:simplePos x="0" y="0"/>
              <wp:positionH relativeFrom="column">
                <wp:posOffset>-114300</wp:posOffset>
              </wp:positionH>
              <wp:positionV relativeFrom="paragraph">
                <wp:posOffset>-6985</wp:posOffset>
              </wp:positionV>
              <wp:extent cx="2743200" cy="342900"/>
              <wp:effectExtent l="0" t="0" r="0" b="4445"/>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rPr>
                              <w:rFonts w:cs="Arial"/>
                              <w:b/>
                              <w:sz w:val="20"/>
                              <w:szCs w:val="20"/>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9C8C3E6" id="_x0000_t202" coordsize="21600,21600" o:spt="202" path="m,l,21600r21600,l21600,xe">
              <v:stroke joinstyle="miter"/>
              <v:path gradientshapeok="t" o:connecttype="rect"/>
            </v:shapetype>
            <v:shape id="Zone de texte 1" o:spid="_x0000_s1026" type="#_x0000_t202" style="position:absolute;margin-left:-9pt;margin-top:-.55pt;width:3in;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" stroked="f">
              <v:textbox>
                <w:txbxContent>
                  <w:p w14:paraId="74718E96" w14:textId="77777777" w:rsidR="00507641" w:rsidRPr="00675A08" w:rsidRDefault="000C0962" w:rsidP="00025CE0">
                    <w:pPr>
                      <w:rPr>
                        <w:rFonts w:cs="Arial"/>
                        <w:b/>
                        <w:sz w:val="20"/>
                        <w:szCs w:val="20"/>
                        <w:lang w:val="fr-BE"/>
                      </w:rPr>
                    </w:pPr>
                  </w:p>
                </w:txbxContent>
              </v:textbox>
            </v:shape>
          </w:pict>
        </mc:Fallback>
      </mc:AlternateContent>
    </w:r>
    <w:r>
      <w:rPr>
        <w:noProof/>
        <w:lang w:val="fr-BE" w:eastAsia="fr-BE"/>
      </w:rPr>
      <mc:AlternateContent>
        <mc:Choice Requires="wps">
          <w:drawing>
            <wp:anchor distT="0" distB="0" distL="114300" distR="114300" simplePos="0" relativeHeight="251671552" behindDoc="0" locked="0" layoutInCell="1" allowOverlap="1">
              <wp:simplePos x="0" y="0"/>
              <wp:positionH relativeFrom="column">
                <wp:posOffset>8115300</wp:posOffset>
              </wp:positionH>
              <wp:positionV relativeFrom="paragraph">
                <wp:posOffset>-121285</wp:posOffset>
              </wp:positionV>
              <wp:extent cx="1675130" cy="611505"/>
              <wp:effectExtent l="0" t="0" r="1270" b="254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5130" cy="611505"/>
                      </a:xfrm>
                      <a:prstGeom prst="rect">
                        <a:avLst/>
                      </a:prstGeom>
                      <a:noFill/>
                      <a:ln>
                        <a:noFill/>
                      </a:ln>
                      <a:extLst>
                        <a:ext uri="{909E8E84-426E-40DD-AFC4-6F175D3DCCD1}">
                          <a14:hiddenFill xmlns:a14="http://schemas.microsoft.com/office/drawing/2010/main">
                            <a:solidFill>
                              <a:srgbClr val="660033"/>
                            </a:solidFill>
                          </a14:hiddenFill>
                        </a:ext>
                        <a:ext uri="{91240B29-F687-4F45-9708-019B960494DF}">
                          <a14:hiddenLine xmlns:a14="http://schemas.microsoft.com/office/drawing/2010/main" w="9525">
                            <a:solidFill>
                              <a:srgbClr val="800000"/>
                            </a:solidFill>
                            <a:miter lim="800000"/>
                            <a:headEnd/>
                            <a:tailEnd/>
                          </a14:hiddenLine>
                        </a:ext>
                      </a:extLst>
                    </wps:spPr>
                    <wps:txbx>
                      <w:txbxContent>
                        <w:p>
                          <w:pPr>
                            <w:jc w:val="right"/>
                            <w:rPr>
                              <w:rFonts w:ascii="Arial Narrow" w:hAnsi="Arial Narrow"/>
                              <w:b/>
                              <w:szCs w:val="20"/>
                              <w:lang w:val="fr-BE"/>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6184EC9" id="Zone de texte 2" o:spid="_x0000_s1027" type="#_x0000_t202" style="position:absolute;margin-left:639pt;margin-top:-9.55pt;width:131.9pt;height:48.1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" filled="f" fillcolor="#603" stroked="f" strokecolor="maroon">
              <v:textbox style="mso-fit-shape-to-text:t">
                <w:txbxContent>
                  <w:p w14:paraId="4377FB6A" w14:textId="77777777" w:rsidR="00507641" w:rsidRPr="00DC1B82" w:rsidRDefault="000C0962" w:rsidP="00025CE0">
                    <w:pPr>
                      <w:jc w:val="right"/>
                      <w:rPr>
                        <w:rFonts w:ascii="Arial Narrow" w:hAnsi="Arial Narrow"/>
                        <w:b/>
                        <w:szCs w:val="20"/>
                        <w:lang w:val="fr-BE"/>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pPr>
    <w:r>
      <w:rPr>
        <w:noProof/>
        <w:lang w:val="fr-BE" w:eastAsia="fr-BE"/>
      </w:rPr>
      <mc:AlternateContent>
        <mc:Choice Requires="wps">
          <w:drawing>
            <wp:anchor distT="0" distB="0" distL="114300" distR="114300" simplePos="0" relativeHeight="251672576" behindDoc="0" locked="0" layoutInCell="1" allowOverlap="1">
              <wp:simplePos x="0" y="0"/>
              <wp:positionH relativeFrom="column">
                <wp:posOffset>-228485</wp:posOffset>
              </wp:positionH>
              <wp:positionV relativeFrom="paragraph">
                <wp:posOffset>-124633</wp:posOffset>
              </wp:positionV>
              <wp:extent cx="247015" cy="25146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251460"/>
                      </a:xfrm>
                      <a:prstGeom prst="rect">
                        <a:avLst/>
                      </a:prstGeom>
                      <a:noFill/>
                      <a:ln>
                        <a:noFill/>
                      </a:ln>
                      <a:extLst>
                        <a:ext uri="{909E8E84-426E-40DD-AFC4-6F175D3DCCD1}">
                          <a14:hiddenFill xmlns:a14="http://schemas.microsoft.com/office/drawing/2010/main">
                            <a:solidFill>
                              <a:srgbClr val="660033"/>
                            </a:solidFill>
                          </a14:hiddenFill>
                        </a:ext>
                        <a:ext uri="{91240B29-F687-4F45-9708-019B960494DF}">
                          <a14:hiddenLine xmlns:a14="http://schemas.microsoft.com/office/drawing/2010/main" w="9525">
                            <a:solidFill>
                              <a:srgbClr val="800000"/>
                            </a:solidFill>
                            <a:miter lim="800000"/>
                            <a:headEnd/>
                            <a:tailEnd/>
                          </a14:hiddenLine>
                        </a:ext>
                      </a:extLst>
                    </wps:spPr>
                    <wps:txbx>
                      <w:txbxContent>
                        <w:p>
                          <w:pPr>
                            <w:jc w:val="right"/>
                            <w:rPr>
                              <w:rFonts w:ascii="Arial Narrow" w:hAnsi="Arial Narrow"/>
                              <w:b/>
                              <w:szCs w:val="20"/>
                              <w:lang w:val="fr-BE"/>
                            </w:rPr>
                          </w:pPr>
                        </w:p>
                      </w:txbxContent>
                    </wps:txbx>
                    <wps:bodyPr rot="0" vert="horz" wrap="none" lIns="91440" tIns="45720" rIns="91440" bIns="45720" anchor="t" anchorCtr="0" upright="1">
                      <a:spAutoFit/>
                    </wps:bodyPr>
                  </wps:wsp>
                </a:graphicData>
              </a:graphic>
            </wp:anchor>
          </w:drawing>
        </mc:Choice>
        <mc:Fallback xmlns:w16se="http://schemas.microsoft.com/office/word/2015/wordml/symex" xmlns:cx1="http://schemas.microsoft.com/office/drawing/2015/9/8/chartex" xmlns:cx="http://schemas.microsoft.com/office/drawing/2014/chartex">
          <w:pict>
            <v:shapetype w14:anchorId="3392F7B0" id="_x0000_t202" coordsize="21600,21600" o:spt="202" path="m,l,21600r21600,l21600,xe">
              <v:stroke joinstyle="miter"/>
              <v:path gradientshapeok="t" o:connecttype="rect"/>
            </v:shapetype>
            <v:shape id="Text Box 5" o:spid="_x0000_s1029" type="#_x0000_t202" style="position:absolute;margin-left:-18pt;margin-top:-9.8pt;width:19.45pt;height:19.8pt;z-index:251672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" filled="f" fillcolor="#603" stroked="f" strokecolor="maroon">
              <v:textbox style="mso-fit-shape-to-text:t">
                <w:txbxContent>
                  <w:p w14:paraId="0C20798F" w14:textId="77777777" w:rsidR="00507641" w:rsidRPr="00DC1B82" w:rsidRDefault="000C0962" w:rsidP="00025CE0">
                    <w:pPr>
                      <w:jc w:val="right"/>
                      <w:rPr>
                        <w:rFonts w:ascii="Arial Narrow" w:hAnsi="Arial Narrow"/>
                        <w:b/>
                        <w:szCs w:val="20"/>
                        <w:lang w:val="fr-BE"/>
                      </w:rPr>
                    </w:pPr>
                  </w:p>
                </w:txbxContent>
              </v:textbox>
            </v:shape>
          </w:pict>
        </mc:Fallback>
      </mc:AlternateContent>
    </w:r>
    <w:r>
      <w:rPr>
        <w:noProof/>
        <w:lang w:val="fr-BE" w:eastAsia="fr-BE"/>
      </w:rPr>
      <mc:AlternateContent>
        <mc:Choice Requires="wps">
          <w:drawing>
            <wp:anchor distT="0" distB="0" distL="114300" distR="114300" simplePos="0" relativeHeight="251670528" behindDoc="0" locked="0" layoutInCell="1" allowOverlap="1">
              <wp:simplePos x="0" y="0"/>
              <wp:positionH relativeFrom="column">
                <wp:posOffset>-114300</wp:posOffset>
              </wp:positionH>
              <wp:positionV relativeFrom="paragraph">
                <wp:posOffset>9372600</wp:posOffset>
              </wp:positionV>
              <wp:extent cx="5943600" cy="0"/>
              <wp:effectExtent l="9525" t="12065" r="9525" b="6985"/>
              <wp:wrapNone/>
              <wp:docPr id="8" name="Connecteur droit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13332C64" id="Connecteur droit 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8pt" to="459pt,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6673C"/>
    <w:multiLevelType w:val="hybridMultilevel"/>
    <w:tmpl w:val="53E4D9DC"/>
    <w:lvl w:ilvl="0" w:tplc="379EFE6E">
      <w:start w:val="1"/>
      <w:numFmt w:val="bullet"/>
      <w:lvlText w:val=""/>
      <w:lvlJc w:val="left"/>
      <w:pPr>
        <w:tabs>
          <w:tab w:val="num" w:pos="1067"/>
        </w:tabs>
        <w:ind w:left="991" w:hanging="284"/>
      </w:pPr>
      <w:rPr>
        <w:rFonts w:ascii="Symbol" w:hAnsi="Symbol" w:hint="default"/>
        <w:b w:val="0"/>
        <w:i w:val="0"/>
        <w:caps w:val="0"/>
        <w:strike w:val="0"/>
        <w:dstrike w:val="0"/>
        <w:vanish w:val="0"/>
        <w:color w:val="000000"/>
        <w:sz w:val="22"/>
        <w:vertAlign w:val="baseline"/>
      </w:rPr>
    </w:lvl>
    <w:lvl w:ilvl="1" w:tplc="040C0003">
      <w:start w:val="1"/>
      <w:numFmt w:val="bullet"/>
      <w:lvlText w:val="o"/>
      <w:lvlJc w:val="left"/>
      <w:pPr>
        <w:tabs>
          <w:tab w:val="num" w:pos="1864"/>
        </w:tabs>
        <w:ind w:left="1864" w:hanging="360"/>
      </w:pPr>
      <w:rPr>
        <w:rFonts w:ascii="Courier New" w:hAnsi="Courier New" w:hint="default"/>
      </w:rPr>
    </w:lvl>
    <w:lvl w:ilvl="2" w:tplc="6F2448AA">
      <w:start w:val="1"/>
      <w:numFmt w:val="bullet"/>
      <w:lvlText w:val=""/>
      <w:lvlJc w:val="left"/>
      <w:pPr>
        <w:ind w:left="2584" w:hanging="360"/>
      </w:pPr>
      <w:rPr>
        <w:rFonts w:ascii="Symbol" w:hAnsi="Symbol" w:hint="default"/>
        <w:b w:val="0"/>
        <w:i w:val="0"/>
        <w:caps w:val="0"/>
        <w:strike w:val="0"/>
        <w:dstrike w:val="0"/>
        <w:vanish w:val="0"/>
        <w:color w:val="000000"/>
        <w:sz w:val="22"/>
        <w:vertAlign w:val="baseline"/>
      </w:rPr>
    </w:lvl>
    <w:lvl w:ilvl="3" w:tplc="6EB8E94E">
      <w:numFmt w:val="bullet"/>
      <w:lvlText w:val=""/>
      <w:lvlJc w:val="left"/>
      <w:pPr>
        <w:ind w:left="3304" w:hanging="360"/>
      </w:pPr>
      <w:rPr>
        <w:rFonts w:ascii="Wingdings" w:eastAsia="Times New Roman" w:hAnsi="Wingdings" w:cs="Times New Roman" w:hint="default"/>
        <w:sz w:val="14"/>
      </w:rPr>
    </w:lvl>
    <w:lvl w:ilvl="4" w:tplc="040C0003" w:tentative="1">
      <w:start w:val="1"/>
      <w:numFmt w:val="bullet"/>
      <w:lvlText w:val="o"/>
      <w:lvlJc w:val="left"/>
      <w:pPr>
        <w:tabs>
          <w:tab w:val="num" w:pos="4024"/>
        </w:tabs>
        <w:ind w:left="4024" w:hanging="360"/>
      </w:pPr>
      <w:rPr>
        <w:rFonts w:ascii="Courier New" w:hAnsi="Courier New" w:hint="default"/>
      </w:rPr>
    </w:lvl>
    <w:lvl w:ilvl="5" w:tplc="040C0005" w:tentative="1">
      <w:start w:val="1"/>
      <w:numFmt w:val="bullet"/>
      <w:lvlText w:val=""/>
      <w:lvlJc w:val="left"/>
      <w:pPr>
        <w:tabs>
          <w:tab w:val="num" w:pos="4744"/>
        </w:tabs>
        <w:ind w:left="4744" w:hanging="360"/>
      </w:pPr>
      <w:rPr>
        <w:rFonts w:ascii="Wingdings" w:hAnsi="Wingdings" w:hint="default"/>
      </w:rPr>
    </w:lvl>
    <w:lvl w:ilvl="6" w:tplc="040C0001" w:tentative="1">
      <w:start w:val="1"/>
      <w:numFmt w:val="bullet"/>
      <w:lvlText w:val=""/>
      <w:lvlJc w:val="left"/>
      <w:pPr>
        <w:tabs>
          <w:tab w:val="num" w:pos="5464"/>
        </w:tabs>
        <w:ind w:left="5464" w:hanging="360"/>
      </w:pPr>
      <w:rPr>
        <w:rFonts w:ascii="Symbol" w:hAnsi="Symbol" w:hint="default"/>
      </w:rPr>
    </w:lvl>
    <w:lvl w:ilvl="7" w:tplc="040C0003" w:tentative="1">
      <w:start w:val="1"/>
      <w:numFmt w:val="bullet"/>
      <w:lvlText w:val="o"/>
      <w:lvlJc w:val="left"/>
      <w:pPr>
        <w:tabs>
          <w:tab w:val="num" w:pos="6184"/>
        </w:tabs>
        <w:ind w:left="6184" w:hanging="360"/>
      </w:pPr>
      <w:rPr>
        <w:rFonts w:ascii="Courier New" w:hAnsi="Courier New" w:hint="default"/>
      </w:rPr>
    </w:lvl>
    <w:lvl w:ilvl="8" w:tplc="040C0005" w:tentative="1">
      <w:start w:val="1"/>
      <w:numFmt w:val="bullet"/>
      <w:lvlText w:val=""/>
      <w:lvlJc w:val="left"/>
      <w:pPr>
        <w:tabs>
          <w:tab w:val="num" w:pos="6904"/>
        </w:tabs>
        <w:ind w:left="6904" w:hanging="360"/>
      </w:pPr>
      <w:rPr>
        <w:rFonts w:ascii="Wingdings" w:hAnsi="Wingdings" w:hint="default"/>
      </w:rPr>
    </w:lvl>
  </w:abstractNum>
  <w:abstractNum w:abstractNumId="1" w15:restartNumberingAfterBreak="0">
    <w:nsid w:val="02EC37C8"/>
    <w:multiLevelType w:val="hybridMultilevel"/>
    <w:tmpl w:val="414A2DB4"/>
    <w:lvl w:ilvl="0" w:tplc="379EFE6E">
      <w:start w:val="1"/>
      <w:numFmt w:val="bullet"/>
      <w:lvlText w:val=""/>
      <w:lvlJc w:val="left"/>
      <w:pPr>
        <w:ind w:left="1620" w:hanging="360"/>
      </w:pPr>
      <w:rPr>
        <w:rFonts w:ascii="Symbol" w:hAnsi="Symbol" w:hint="default"/>
        <w:sz w:val="22"/>
      </w:rPr>
    </w:lvl>
    <w:lvl w:ilvl="1" w:tplc="080C0003" w:tentative="1">
      <w:start w:val="1"/>
      <w:numFmt w:val="bullet"/>
      <w:lvlText w:val="o"/>
      <w:lvlJc w:val="left"/>
      <w:pPr>
        <w:ind w:left="2340" w:hanging="360"/>
      </w:pPr>
      <w:rPr>
        <w:rFonts w:ascii="Courier New" w:hAnsi="Courier New" w:cs="Courier New" w:hint="default"/>
      </w:rPr>
    </w:lvl>
    <w:lvl w:ilvl="2" w:tplc="080C0005" w:tentative="1">
      <w:start w:val="1"/>
      <w:numFmt w:val="bullet"/>
      <w:lvlText w:val=""/>
      <w:lvlJc w:val="left"/>
      <w:pPr>
        <w:ind w:left="3060" w:hanging="360"/>
      </w:pPr>
      <w:rPr>
        <w:rFonts w:ascii="Wingdings" w:hAnsi="Wingdings" w:hint="default"/>
      </w:rPr>
    </w:lvl>
    <w:lvl w:ilvl="3" w:tplc="080C0001" w:tentative="1">
      <w:start w:val="1"/>
      <w:numFmt w:val="bullet"/>
      <w:lvlText w:val=""/>
      <w:lvlJc w:val="left"/>
      <w:pPr>
        <w:ind w:left="3780" w:hanging="360"/>
      </w:pPr>
      <w:rPr>
        <w:rFonts w:ascii="Symbol" w:hAnsi="Symbol" w:hint="default"/>
      </w:rPr>
    </w:lvl>
    <w:lvl w:ilvl="4" w:tplc="080C0003" w:tentative="1">
      <w:start w:val="1"/>
      <w:numFmt w:val="bullet"/>
      <w:lvlText w:val="o"/>
      <w:lvlJc w:val="left"/>
      <w:pPr>
        <w:ind w:left="4500" w:hanging="360"/>
      </w:pPr>
      <w:rPr>
        <w:rFonts w:ascii="Courier New" w:hAnsi="Courier New" w:cs="Courier New" w:hint="default"/>
      </w:rPr>
    </w:lvl>
    <w:lvl w:ilvl="5" w:tplc="080C0005" w:tentative="1">
      <w:start w:val="1"/>
      <w:numFmt w:val="bullet"/>
      <w:lvlText w:val=""/>
      <w:lvlJc w:val="left"/>
      <w:pPr>
        <w:ind w:left="5220" w:hanging="360"/>
      </w:pPr>
      <w:rPr>
        <w:rFonts w:ascii="Wingdings" w:hAnsi="Wingdings" w:hint="default"/>
      </w:rPr>
    </w:lvl>
    <w:lvl w:ilvl="6" w:tplc="080C0001" w:tentative="1">
      <w:start w:val="1"/>
      <w:numFmt w:val="bullet"/>
      <w:lvlText w:val=""/>
      <w:lvlJc w:val="left"/>
      <w:pPr>
        <w:ind w:left="5940" w:hanging="360"/>
      </w:pPr>
      <w:rPr>
        <w:rFonts w:ascii="Symbol" w:hAnsi="Symbol" w:hint="default"/>
      </w:rPr>
    </w:lvl>
    <w:lvl w:ilvl="7" w:tplc="080C0003" w:tentative="1">
      <w:start w:val="1"/>
      <w:numFmt w:val="bullet"/>
      <w:lvlText w:val="o"/>
      <w:lvlJc w:val="left"/>
      <w:pPr>
        <w:ind w:left="6660" w:hanging="360"/>
      </w:pPr>
      <w:rPr>
        <w:rFonts w:ascii="Courier New" w:hAnsi="Courier New" w:cs="Courier New" w:hint="default"/>
      </w:rPr>
    </w:lvl>
    <w:lvl w:ilvl="8" w:tplc="080C0005" w:tentative="1">
      <w:start w:val="1"/>
      <w:numFmt w:val="bullet"/>
      <w:lvlText w:val=""/>
      <w:lvlJc w:val="left"/>
      <w:pPr>
        <w:ind w:left="7380" w:hanging="360"/>
      </w:pPr>
      <w:rPr>
        <w:rFonts w:ascii="Wingdings" w:hAnsi="Wingdings" w:hint="default"/>
      </w:rPr>
    </w:lvl>
  </w:abstractNum>
  <w:abstractNum w:abstractNumId="2" w15:restartNumberingAfterBreak="0">
    <w:nsid w:val="033E18C8"/>
    <w:multiLevelType w:val="hybridMultilevel"/>
    <w:tmpl w:val="E1F4D248"/>
    <w:lvl w:ilvl="0" w:tplc="379EFE6E">
      <w:start w:val="1"/>
      <w:numFmt w:val="bullet"/>
      <w:lvlText w:val=""/>
      <w:lvlJc w:val="left"/>
      <w:pPr>
        <w:ind w:left="1571" w:hanging="360"/>
      </w:pPr>
      <w:rPr>
        <w:rFonts w:ascii="Symbol" w:hAnsi="Symbol" w:hint="default"/>
        <w:sz w:val="22"/>
      </w:rPr>
    </w:lvl>
    <w:lvl w:ilvl="1" w:tplc="080C0003" w:tentative="1">
      <w:start w:val="1"/>
      <w:numFmt w:val="bullet"/>
      <w:lvlText w:val="o"/>
      <w:lvlJc w:val="left"/>
      <w:pPr>
        <w:ind w:left="2291" w:hanging="360"/>
      </w:pPr>
      <w:rPr>
        <w:rFonts w:ascii="Courier New" w:hAnsi="Courier New" w:cs="Courier New" w:hint="default"/>
      </w:rPr>
    </w:lvl>
    <w:lvl w:ilvl="2" w:tplc="080C0005" w:tentative="1">
      <w:start w:val="1"/>
      <w:numFmt w:val="bullet"/>
      <w:lvlText w:val=""/>
      <w:lvlJc w:val="left"/>
      <w:pPr>
        <w:ind w:left="3011" w:hanging="360"/>
      </w:pPr>
      <w:rPr>
        <w:rFonts w:ascii="Wingdings" w:hAnsi="Wingdings" w:hint="default"/>
      </w:rPr>
    </w:lvl>
    <w:lvl w:ilvl="3" w:tplc="080C0001">
      <w:start w:val="1"/>
      <w:numFmt w:val="bullet"/>
      <w:lvlText w:val=""/>
      <w:lvlJc w:val="left"/>
      <w:pPr>
        <w:ind w:left="3731" w:hanging="360"/>
      </w:pPr>
      <w:rPr>
        <w:rFonts w:ascii="Symbol" w:hAnsi="Symbol" w:hint="default"/>
      </w:rPr>
    </w:lvl>
    <w:lvl w:ilvl="4" w:tplc="080C0003" w:tentative="1">
      <w:start w:val="1"/>
      <w:numFmt w:val="bullet"/>
      <w:lvlText w:val="o"/>
      <w:lvlJc w:val="left"/>
      <w:pPr>
        <w:ind w:left="4451" w:hanging="360"/>
      </w:pPr>
      <w:rPr>
        <w:rFonts w:ascii="Courier New" w:hAnsi="Courier New" w:cs="Courier New" w:hint="default"/>
      </w:rPr>
    </w:lvl>
    <w:lvl w:ilvl="5" w:tplc="080C0005" w:tentative="1">
      <w:start w:val="1"/>
      <w:numFmt w:val="bullet"/>
      <w:lvlText w:val=""/>
      <w:lvlJc w:val="left"/>
      <w:pPr>
        <w:ind w:left="5171" w:hanging="360"/>
      </w:pPr>
      <w:rPr>
        <w:rFonts w:ascii="Wingdings" w:hAnsi="Wingdings" w:hint="default"/>
      </w:rPr>
    </w:lvl>
    <w:lvl w:ilvl="6" w:tplc="080C0001" w:tentative="1">
      <w:start w:val="1"/>
      <w:numFmt w:val="bullet"/>
      <w:lvlText w:val=""/>
      <w:lvlJc w:val="left"/>
      <w:pPr>
        <w:ind w:left="5891" w:hanging="360"/>
      </w:pPr>
      <w:rPr>
        <w:rFonts w:ascii="Symbol" w:hAnsi="Symbol" w:hint="default"/>
      </w:rPr>
    </w:lvl>
    <w:lvl w:ilvl="7" w:tplc="080C0003" w:tentative="1">
      <w:start w:val="1"/>
      <w:numFmt w:val="bullet"/>
      <w:lvlText w:val="o"/>
      <w:lvlJc w:val="left"/>
      <w:pPr>
        <w:ind w:left="6611" w:hanging="360"/>
      </w:pPr>
      <w:rPr>
        <w:rFonts w:ascii="Courier New" w:hAnsi="Courier New" w:cs="Courier New" w:hint="default"/>
      </w:rPr>
    </w:lvl>
    <w:lvl w:ilvl="8" w:tplc="080C0005" w:tentative="1">
      <w:start w:val="1"/>
      <w:numFmt w:val="bullet"/>
      <w:lvlText w:val=""/>
      <w:lvlJc w:val="left"/>
      <w:pPr>
        <w:ind w:left="7331" w:hanging="360"/>
      </w:pPr>
      <w:rPr>
        <w:rFonts w:ascii="Wingdings" w:hAnsi="Wingdings" w:hint="default"/>
      </w:rPr>
    </w:lvl>
  </w:abstractNum>
  <w:abstractNum w:abstractNumId="3" w15:restartNumberingAfterBreak="0">
    <w:nsid w:val="081B35BC"/>
    <w:multiLevelType w:val="hybridMultilevel"/>
    <w:tmpl w:val="4AA64B2A"/>
    <w:lvl w:ilvl="0" w:tplc="379EFE6E">
      <w:start w:val="1"/>
      <w:numFmt w:val="bullet"/>
      <w:lvlText w:val=""/>
      <w:lvlJc w:val="left"/>
      <w:pPr>
        <w:ind w:left="5891" w:hanging="360"/>
      </w:pPr>
      <w:rPr>
        <w:rFonts w:ascii="Symbol" w:hAnsi="Symbol" w:hint="default"/>
        <w:sz w:val="22"/>
      </w:rPr>
    </w:lvl>
    <w:lvl w:ilvl="1" w:tplc="080C0003" w:tentative="1">
      <w:start w:val="1"/>
      <w:numFmt w:val="bullet"/>
      <w:lvlText w:val="o"/>
      <w:lvlJc w:val="left"/>
      <w:pPr>
        <w:ind w:left="6611" w:hanging="360"/>
      </w:pPr>
      <w:rPr>
        <w:rFonts w:ascii="Courier New" w:hAnsi="Courier New" w:cs="Courier New" w:hint="default"/>
      </w:rPr>
    </w:lvl>
    <w:lvl w:ilvl="2" w:tplc="080C0005" w:tentative="1">
      <w:start w:val="1"/>
      <w:numFmt w:val="bullet"/>
      <w:lvlText w:val=""/>
      <w:lvlJc w:val="left"/>
      <w:pPr>
        <w:ind w:left="7331" w:hanging="360"/>
      </w:pPr>
      <w:rPr>
        <w:rFonts w:ascii="Wingdings" w:hAnsi="Wingdings" w:hint="default"/>
      </w:rPr>
    </w:lvl>
    <w:lvl w:ilvl="3" w:tplc="080C0001">
      <w:start w:val="1"/>
      <w:numFmt w:val="bullet"/>
      <w:lvlText w:val=""/>
      <w:lvlJc w:val="left"/>
      <w:pPr>
        <w:ind w:left="8051" w:hanging="360"/>
      </w:pPr>
      <w:rPr>
        <w:rFonts w:ascii="Symbol" w:hAnsi="Symbol" w:hint="default"/>
      </w:rPr>
    </w:lvl>
    <w:lvl w:ilvl="4" w:tplc="080C0003" w:tentative="1">
      <w:start w:val="1"/>
      <w:numFmt w:val="bullet"/>
      <w:lvlText w:val="o"/>
      <w:lvlJc w:val="left"/>
      <w:pPr>
        <w:ind w:left="8771" w:hanging="360"/>
      </w:pPr>
      <w:rPr>
        <w:rFonts w:ascii="Courier New" w:hAnsi="Courier New" w:cs="Courier New" w:hint="default"/>
      </w:rPr>
    </w:lvl>
    <w:lvl w:ilvl="5" w:tplc="080C0005" w:tentative="1">
      <w:start w:val="1"/>
      <w:numFmt w:val="bullet"/>
      <w:lvlText w:val=""/>
      <w:lvlJc w:val="left"/>
      <w:pPr>
        <w:ind w:left="9491" w:hanging="360"/>
      </w:pPr>
      <w:rPr>
        <w:rFonts w:ascii="Wingdings" w:hAnsi="Wingdings" w:hint="default"/>
      </w:rPr>
    </w:lvl>
    <w:lvl w:ilvl="6" w:tplc="080C0001" w:tentative="1">
      <w:start w:val="1"/>
      <w:numFmt w:val="bullet"/>
      <w:lvlText w:val=""/>
      <w:lvlJc w:val="left"/>
      <w:pPr>
        <w:ind w:left="10211" w:hanging="360"/>
      </w:pPr>
      <w:rPr>
        <w:rFonts w:ascii="Symbol" w:hAnsi="Symbol" w:hint="default"/>
      </w:rPr>
    </w:lvl>
    <w:lvl w:ilvl="7" w:tplc="080C0003" w:tentative="1">
      <w:start w:val="1"/>
      <w:numFmt w:val="bullet"/>
      <w:lvlText w:val="o"/>
      <w:lvlJc w:val="left"/>
      <w:pPr>
        <w:ind w:left="10931" w:hanging="360"/>
      </w:pPr>
      <w:rPr>
        <w:rFonts w:ascii="Courier New" w:hAnsi="Courier New" w:cs="Courier New" w:hint="default"/>
      </w:rPr>
    </w:lvl>
    <w:lvl w:ilvl="8" w:tplc="080C0005" w:tentative="1">
      <w:start w:val="1"/>
      <w:numFmt w:val="bullet"/>
      <w:lvlText w:val=""/>
      <w:lvlJc w:val="left"/>
      <w:pPr>
        <w:ind w:left="11651" w:hanging="360"/>
      </w:pPr>
      <w:rPr>
        <w:rFonts w:ascii="Wingdings" w:hAnsi="Wingdings" w:hint="default"/>
      </w:rPr>
    </w:lvl>
  </w:abstractNum>
  <w:abstractNum w:abstractNumId="4" w15:restartNumberingAfterBreak="0">
    <w:nsid w:val="08817D10"/>
    <w:multiLevelType w:val="hybridMultilevel"/>
    <w:tmpl w:val="6396F714"/>
    <w:lvl w:ilvl="0" w:tplc="379EFE6E">
      <w:start w:val="1"/>
      <w:numFmt w:val="bullet"/>
      <w:lvlText w:val=""/>
      <w:lvlJc w:val="left"/>
      <w:pPr>
        <w:ind w:left="5891" w:hanging="360"/>
      </w:pPr>
      <w:rPr>
        <w:rFonts w:ascii="Symbol" w:hAnsi="Symbol" w:hint="default"/>
        <w:sz w:val="22"/>
      </w:rPr>
    </w:lvl>
    <w:lvl w:ilvl="1" w:tplc="080C0003" w:tentative="1">
      <w:start w:val="1"/>
      <w:numFmt w:val="bullet"/>
      <w:lvlText w:val="o"/>
      <w:lvlJc w:val="left"/>
      <w:pPr>
        <w:ind w:left="6611" w:hanging="360"/>
      </w:pPr>
      <w:rPr>
        <w:rFonts w:ascii="Courier New" w:hAnsi="Courier New" w:cs="Courier New" w:hint="default"/>
      </w:rPr>
    </w:lvl>
    <w:lvl w:ilvl="2" w:tplc="080C0005" w:tentative="1">
      <w:start w:val="1"/>
      <w:numFmt w:val="bullet"/>
      <w:lvlText w:val=""/>
      <w:lvlJc w:val="left"/>
      <w:pPr>
        <w:ind w:left="7331" w:hanging="360"/>
      </w:pPr>
      <w:rPr>
        <w:rFonts w:ascii="Wingdings" w:hAnsi="Wingdings" w:hint="default"/>
      </w:rPr>
    </w:lvl>
    <w:lvl w:ilvl="3" w:tplc="379EFE6E">
      <w:start w:val="1"/>
      <w:numFmt w:val="bullet"/>
      <w:lvlText w:val=""/>
      <w:lvlJc w:val="left"/>
      <w:pPr>
        <w:ind w:left="8051" w:hanging="360"/>
      </w:pPr>
      <w:rPr>
        <w:rFonts w:ascii="Symbol" w:hAnsi="Symbol" w:hint="default"/>
        <w:sz w:val="22"/>
      </w:rPr>
    </w:lvl>
    <w:lvl w:ilvl="4" w:tplc="080C0003" w:tentative="1">
      <w:start w:val="1"/>
      <w:numFmt w:val="bullet"/>
      <w:lvlText w:val="o"/>
      <w:lvlJc w:val="left"/>
      <w:pPr>
        <w:ind w:left="8771" w:hanging="360"/>
      </w:pPr>
      <w:rPr>
        <w:rFonts w:ascii="Courier New" w:hAnsi="Courier New" w:cs="Courier New" w:hint="default"/>
      </w:rPr>
    </w:lvl>
    <w:lvl w:ilvl="5" w:tplc="080C0005" w:tentative="1">
      <w:start w:val="1"/>
      <w:numFmt w:val="bullet"/>
      <w:lvlText w:val=""/>
      <w:lvlJc w:val="left"/>
      <w:pPr>
        <w:ind w:left="9491" w:hanging="360"/>
      </w:pPr>
      <w:rPr>
        <w:rFonts w:ascii="Wingdings" w:hAnsi="Wingdings" w:hint="default"/>
      </w:rPr>
    </w:lvl>
    <w:lvl w:ilvl="6" w:tplc="080C0001" w:tentative="1">
      <w:start w:val="1"/>
      <w:numFmt w:val="bullet"/>
      <w:lvlText w:val=""/>
      <w:lvlJc w:val="left"/>
      <w:pPr>
        <w:ind w:left="10211" w:hanging="360"/>
      </w:pPr>
      <w:rPr>
        <w:rFonts w:ascii="Symbol" w:hAnsi="Symbol" w:hint="default"/>
      </w:rPr>
    </w:lvl>
    <w:lvl w:ilvl="7" w:tplc="080C0003" w:tentative="1">
      <w:start w:val="1"/>
      <w:numFmt w:val="bullet"/>
      <w:lvlText w:val="o"/>
      <w:lvlJc w:val="left"/>
      <w:pPr>
        <w:ind w:left="10931" w:hanging="360"/>
      </w:pPr>
      <w:rPr>
        <w:rFonts w:ascii="Courier New" w:hAnsi="Courier New" w:cs="Courier New" w:hint="default"/>
      </w:rPr>
    </w:lvl>
    <w:lvl w:ilvl="8" w:tplc="080C0005" w:tentative="1">
      <w:start w:val="1"/>
      <w:numFmt w:val="bullet"/>
      <w:lvlText w:val=""/>
      <w:lvlJc w:val="left"/>
      <w:pPr>
        <w:ind w:left="11651" w:hanging="360"/>
      </w:pPr>
      <w:rPr>
        <w:rFonts w:ascii="Wingdings" w:hAnsi="Wingdings" w:hint="default"/>
      </w:rPr>
    </w:lvl>
  </w:abstractNum>
  <w:abstractNum w:abstractNumId="5" w15:restartNumberingAfterBreak="0">
    <w:nsid w:val="0A9D6178"/>
    <w:multiLevelType w:val="hybridMultilevel"/>
    <w:tmpl w:val="2402BCD4"/>
    <w:lvl w:ilvl="0" w:tplc="379EFE6E">
      <w:start w:val="1"/>
      <w:numFmt w:val="bullet"/>
      <w:lvlText w:val=""/>
      <w:lvlJc w:val="left"/>
      <w:pPr>
        <w:ind w:left="3731" w:hanging="360"/>
      </w:pPr>
      <w:rPr>
        <w:rFonts w:ascii="Symbol" w:hAnsi="Symbol" w:hint="default"/>
        <w:sz w:val="22"/>
      </w:rPr>
    </w:lvl>
    <w:lvl w:ilvl="1" w:tplc="080C0003" w:tentative="1">
      <w:start w:val="1"/>
      <w:numFmt w:val="bullet"/>
      <w:lvlText w:val="o"/>
      <w:lvlJc w:val="left"/>
      <w:pPr>
        <w:ind w:left="4451" w:hanging="360"/>
      </w:pPr>
      <w:rPr>
        <w:rFonts w:ascii="Courier New" w:hAnsi="Courier New" w:cs="Courier New" w:hint="default"/>
      </w:rPr>
    </w:lvl>
    <w:lvl w:ilvl="2" w:tplc="080C0005" w:tentative="1">
      <w:start w:val="1"/>
      <w:numFmt w:val="bullet"/>
      <w:lvlText w:val=""/>
      <w:lvlJc w:val="left"/>
      <w:pPr>
        <w:ind w:left="5171" w:hanging="360"/>
      </w:pPr>
      <w:rPr>
        <w:rFonts w:ascii="Wingdings" w:hAnsi="Wingdings" w:hint="default"/>
      </w:rPr>
    </w:lvl>
    <w:lvl w:ilvl="3" w:tplc="379EFE6E">
      <w:start w:val="1"/>
      <w:numFmt w:val="bullet"/>
      <w:lvlText w:val=""/>
      <w:lvlJc w:val="left"/>
      <w:pPr>
        <w:ind w:left="5891" w:hanging="360"/>
      </w:pPr>
      <w:rPr>
        <w:rFonts w:ascii="Symbol" w:hAnsi="Symbol" w:hint="default"/>
        <w:sz w:val="22"/>
      </w:rPr>
    </w:lvl>
    <w:lvl w:ilvl="4" w:tplc="080C0003" w:tentative="1">
      <w:start w:val="1"/>
      <w:numFmt w:val="bullet"/>
      <w:lvlText w:val="o"/>
      <w:lvlJc w:val="left"/>
      <w:pPr>
        <w:ind w:left="6611" w:hanging="360"/>
      </w:pPr>
      <w:rPr>
        <w:rFonts w:ascii="Courier New" w:hAnsi="Courier New" w:cs="Courier New" w:hint="default"/>
      </w:rPr>
    </w:lvl>
    <w:lvl w:ilvl="5" w:tplc="080C0005" w:tentative="1">
      <w:start w:val="1"/>
      <w:numFmt w:val="bullet"/>
      <w:lvlText w:val=""/>
      <w:lvlJc w:val="left"/>
      <w:pPr>
        <w:ind w:left="7331" w:hanging="360"/>
      </w:pPr>
      <w:rPr>
        <w:rFonts w:ascii="Wingdings" w:hAnsi="Wingdings" w:hint="default"/>
      </w:rPr>
    </w:lvl>
    <w:lvl w:ilvl="6" w:tplc="080C0001" w:tentative="1">
      <w:start w:val="1"/>
      <w:numFmt w:val="bullet"/>
      <w:lvlText w:val=""/>
      <w:lvlJc w:val="left"/>
      <w:pPr>
        <w:ind w:left="8051" w:hanging="360"/>
      </w:pPr>
      <w:rPr>
        <w:rFonts w:ascii="Symbol" w:hAnsi="Symbol" w:hint="default"/>
      </w:rPr>
    </w:lvl>
    <w:lvl w:ilvl="7" w:tplc="080C0003" w:tentative="1">
      <w:start w:val="1"/>
      <w:numFmt w:val="bullet"/>
      <w:lvlText w:val="o"/>
      <w:lvlJc w:val="left"/>
      <w:pPr>
        <w:ind w:left="8771" w:hanging="360"/>
      </w:pPr>
      <w:rPr>
        <w:rFonts w:ascii="Courier New" w:hAnsi="Courier New" w:cs="Courier New" w:hint="default"/>
      </w:rPr>
    </w:lvl>
    <w:lvl w:ilvl="8" w:tplc="080C0005" w:tentative="1">
      <w:start w:val="1"/>
      <w:numFmt w:val="bullet"/>
      <w:lvlText w:val=""/>
      <w:lvlJc w:val="left"/>
      <w:pPr>
        <w:ind w:left="9491" w:hanging="360"/>
      </w:pPr>
      <w:rPr>
        <w:rFonts w:ascii="Wingdings" w:hAnsi="Wingdings" w:hint="default"/>
      </w:rPr>
    </w:lvl>
  </w:abstractNum>
  <w:abstractNum w:abstractNumId="6" w15:restartNumberingAfterBreak="0">
    <w:nsid w:val="0B5C7189"/>
    <w:multiLevelType w:val="hybridMultilevel"/>
    <w:tmpl w:val="41C0AF78"/>
    <w:lvl w:ilvl="0" w:tplc="040C0001">
      <w:start w:val="1"/>
      <w:numFmt w:val="bullet"/>
      <w:lvlText w:val=""/>
      <w:lvlJc w:val="left"/>
      <w:pPr>
        <w:tabs>
          <w:tab w:val="num" w:pos="1068"/>
        </w:tabs>
        <w:ind w:left="1068" w:hanging="360"/>
      </w:pPr>
      <w:rPr>
        <w:rFonts w:ascii="Symbol" w:hAnsi="Symbol" w:hint="default"/>
      </w:rPr>
    </w:lvl>
    <w:lvl w:ilvl="1" w:tplc="E5F8F76E">
      <w:start w:val="5000"/>
      <w:numFmt w:val="bullet"/>
      <w:lvlText w:val="-"/>
      <w:lvlJc w:val="left"/>
      <w:pPr>
        <w:tabs>
          <w:tab w:val="num" w:pos="1788"/>
        </w:tabs>
        <w:ind w:left="1788" w:hanging="360"/>
      </w:pPr>
      <w:rPr>
        <w:rFonts w:ascii="Times New Roman" w:eastAsia="Times New Roman" w:hAnsi="Times New Roman" w:hint="default"/>
      </w:rPr>
    </w:lvl>
    <w:lvl w:ilvl="2" w:tplc="040C0005">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10425DB9"/>
    <w:multiLevelType w:val="hybridMultilevel"/>
    <w:tmpl w:val="B2804F60"/>
    <w:lvl w:ilvl="0" w:tplc="379EFE6E">
      <w:start w:val="1"/>
      <w:numFmt w:val="bullet"/>
      <w:lvlText w:val=""/>
      <w:lvlJc w:val="left"/>
      <w:pPr>
        <w:ind w:left="3731" w:hanging="360"/>
      </w:pPr>
      <w:rPr>
        <w:rFonts w:ascii="Symbol" w:hAnsi="Symbol" w:hint="default"/>
        <w:sz w:val="22"/>
      </w:rPr>
    </w:lvl>
    <w:lvl w:ilvl="1" w:tplc="080C0003" w:tentative="1">
      <w:start w:val="1"/>
      <w:numFmt w:val="bullet"/>
      <w:lvlText w:val="o"/>
      <w:lvlJc w:val="left"/>
      <w:pPr>
        <w:ind w:left="4451" w:hanging="360"/>
      </w:pPr>
      <w:rPr>
        <w:rFonts w:ascii="Courier New" w:hAnsi="Courier New" w:cs="Courier New" w:hint="default"/>
      </w:rPr>
    </w:lvl>
    <w:lvl w:ilvl="2" w:tplc="080C0005" w:tentative="1">
      <w:start w:val="1"/>
      <w:numFmt w:val="bullet"/>
      <w:lvlText w:val=""/>
      <w:lvlJc w:val="left"/>
      <w:pPr>
        <w:ind w:left="5171" w:hanging="360"/>
      </w:pPr>
      <w:rPr>
        <w:rFonts w:ascii="Wingdings" w:hAnsi="Wingdings" w:hint="default"/>
      </w:rPr>
    </w:lvl>
    <w:lvl w:ilvl="3" w:tplc="080C0001">
      <w:start w:val="1"/>
      <w:numFmt w:val="bullet"/>
      <w:lvlText w:val=""/>
      <w:lvlJc w:val="left"/>
      <w:pPr>
        <w:ind w:left="5891" w:hanging="360"/>
      </w:pPr>
      <w:rPr>
        <w:rFonts w:ascii="Symbol" w:hAnsi="Symbol" w:hint="default"/>
      </w:rPr>
    </w:lvl>
    <w:lvl w:ilvl="4" w:tplc="080C0003" w:tentative="1">
      <w:start w:val="1"/>
      <w:numFmt w:val="bullet"/>
      <w:lvlText w:val="o"/>
      <w:lvlJc w:val="left"/>
      <w:pPr>
        <w:ind w:left="6611" w:hanging="360"/>
      </w:pPr>
      <w:rPr>
        <w:rFonts w:ascii="Courier New" w:hAnsi="Courier New" w:cs="Courier New" w:hint="default"/>
      </w:rPr>
    </w:lvl>
    <w:lvl w:ilvl="5" w:tplc="080C0005" w:tentative="1">
      <w:start w:val="1"/>
      <w:numFmt w:val="bullet"/>
      <w:lvlText w:val=""/>
      <w:lvlJc w:val="left"/>
      <w:pPr>
        <w:ind w:left="7331" w:hanging="360"/>
      </w:pPr>
      <w:rPr>
        <w:rFonts w:ascii="Wingdings" w:hAnsi="Wingdings" w:hint="default"/>
      </w:rPr>
    </w:lvl>
    <w:lvl w:ilvl="6" w:tplc="080C0001" w:tentative="1">
      <w:start w:val="1"/>
      <w:numFmt w:val="bullet"/>
      <w:lvlText w:val=""/>
      <w:lvlJc w:val="left"/>
      <w:pPr>
        <w:ind w:left="8051" w:hanging="360"/>
      </w:pPr>
      <w:rPr>
        <w:rFonts w:ascii="Symbol" w:hAnsi="Symbol" w:hint="default"/>
      </w:rPr>
    </w:lvl>
    <w:lvl w:ilvl="7" w:tplc="080C0003" w:tentative="1">
      <w:start w:val="1"/>
      <w:numFmt w:val="bullet"/>
      <w:lvlText w:val="o"/>
      <w:lvlJc w:val="left"/>
      <w:pPr>
        <w:ind w:left="8771" w:hanging="360"/>
      </w:pPr>
      <w:rPr>
        <w:rFonts w:ascii="Courier New" w:hAnsi="Courier New" w:cs="Courier New" w:hint="default"/>
      </w:rPr>
    </w:lvl>
    <w:lvl w:ilvl="8" w:tplc="080C0005" w:tentative="1">
      <w:start w:val="1"/>
      <w:numFmt w:val="bullet"/>
      <w:lvlText w:val=""/>
      <w:lvlJc w:val="left"/>
      <w:pPr>
        <w:ind w:left="9491" w:hanging="360"/>
      </w:pPr>
      <w:rPr>
        <w:rFonts w:ascii="Wingdings" w:hAnsi="Wingdings" w:hint="default"/>
      </w:rPr>
    </w:lvl>
  </w:abstractNum>
  <w:abstractNum w:abstractNumId="8" w15:restartNumberingAfterBreak="0">
    <w:nsid w:val="21F56BB9"/>
    <w:multiLevelType w:val="hybridMultilevel"/>
    <w:tmpl w:val="E28CDA42"/>
    <w:lvl w:ilvl="0" w:tplc="379EFE6E">
      <w:start w:val="1"/>
      <w:numFmt w:val="bullet"/>
      <w:lvlText w:val=""/>
      <w:lvlJc w:val="left"/>
      <w:pPr>
        <w:tabs>
          <w:tab w:val="num" w:pos="1067"/>
        </w:tabs>
        <w:ind w:left="991" w:hanging="284"/>
      </w:pPr>
      <w:rPr>
        <w:rFonts w:ascii="Symbol" w:hAnsi="Symbol" w:hint="default"/>
        <w:b w:val="0"/>
        <w:i w:val="0"/>
        <w:caps w:val="0"/>
        <w:strike w:val="0"/>
        <w:dstrike w:val="0"/>
        <w:vanish w:val="0"/>
        <w:color w:val="000000"/>
        <w:sz w:val="22"/>
        <w:vertAlign w:val="baseline"/>
      </w:rPr>
    </w:lvl>
    <w:lvl w:ilvl="1" w:tplc="040C0003">
      <w:start w:val="1"/>
      <w:numFmt w:val="bullet"/>
      <w:lvlText w:val="o"/>
      <w:lvlJc w:val="left"/>
      <w:pPr>
        <w:tabs>
          <w:tab w:val="num" w:pos="1864"/>
        </w:tabs>
        <w:ind w:left="1864" w:hanging="360"/>
      </w:pPr>
      <w:rPr>
        <w:rFonts w:ascii="Courier New" w:hAnsi="Courier New" w:hint="default"/>
      </w:rPr>
    </w:lvl>
    <w:lvl w:ilvl="2" w:tplc="6F2448AA">
      <w:start w:val="1"/>
      <w:numFmt w:val="bullet"/>
      <w:lvlText w:val=""/>
      <w:lvlJc w:val="left"/>
      <w:pPr>
        <w:ind w:left="2584" w:hanging="360"/>
      </w:pPr>
      <w:rPr>
        <w:rFonts w:ascii="Symbol" w:hAnsi="Symbol" w:hint="default"/>
        <w:b w:val="0"/>
        <w:i w:val="0"/>
        <w:caps w:val="0"/>
        <w:strike w:val="0"/>
        <w:dstrike w:val="0"/>
        <w:vanish w:val="0"/>
        <w:color w:val="000000"/>
        <w:sz w:val="22"/>
        <w:vertAlign w:val="baseline"/>
      </w:rPr>
    </w:lvl>
    <w:lvl w:ilvl="3" w:tplc="040C0001" w:tentative="1">
      <w:start w:val="1"/>
      <w:numFmt w:val="bullet"/>
      <w:lvlText w:val=""/>
      <w:lvlJc w:val="left"/>
      <w:pPr>
        <w:tabs>
          <w:tab w:val="num" w:pos="3304"/>
        </w:tabs>
        <w:ind w:left="3304" w:hanging="360"/>
      </w:pPr>
      <w:rPr>
        <w:rFonts w:ascii="Symbol" w:hAnsi="Symbol" w:hint="default"/>
      </w:rPr>
    </w:lvl>
    <w:lvl w:ilvl="4" w:tplc="040C0003" w:tentative="1">
      <w:start w:val="1"/>
      <w:numFmt w:val="bullet"/>
      <w:lvlText w:val="o"/>
      <w:lvlJc w:val="left"/>
      <w:pPr>
        <w:tabs>
          <w:tab w:val="num" w:pos="4024"/>
        </w:tabs>
        <w:ind w:left="4024" w:hanging="360"/>
      </w:pPr>
      <w:rPr>
        <w:rFonts w:ascii="Courier New" w:hAnsi="Courier New" w:hint="default"/>
      </w:rPr>
    </w:lvl>
    <w:lvl w:ilvl="5" w:tplc="040C0005" w:tentative="1">
      <w:start w:val="1"/>
      <w:numFmt w:val="bullet"/>
      <w:lvlText w:val=""/>
      <w:lvlJc w:val="left"/>
      <w:pPr>
        <w:tabs>
          <w:tab w:val="num" w:pos="4744"/>
        </w:tabs>
        <w:ind w:left="4744" w:hanging="360"/>
      </w:pPr>
      <w:rPr>
        <w:rFonts w:ascii="Wingdings" w:hAnsi="Wingdings" w:hint="default"/>
      </w:rPr>
    </w:lvl>
    <w:lvl w:ilvl="6" w:tplc="040C0001" w:tentative="1">
      <w:start w:val="1"/>
      <w:numFmt w:val="bullet"/>
      <w:lvlText w:val=""/>
      <w:lvlJc w:val="left"/>
      <w:pPr>
        <w:tabs>
          <w:tab w:val="num" w:pos="5464"/>
        </w:tabs>
        <w:ind w:left="5464" w:hanging="360"/>
      </w:pPr>
      <w:rPr>
        <w:rFonts w:ascii="Symbol" w:hAnsi="Symbol" w:hint="default"/>
      </w:rPr>
    </w:lvl>
    <w:lvl w:ilvl="7" w:tplc="040C0003" w:tentative="1">
      <w:start w:val="1"/>
      <w:numFmt w:val="bullet"/>
      <w:lvlText w:val="o"/>
      <w:lvlJc w:val="left"/>
      <w:pPr>
        <w:tabs>
          <w:tab w:val="num" w:pos="6184"/>
        </w:tabs>
        <w:ind w:left="6184" w:hanging="360"/>
      </w:pPr>
      <w:rPr>
        <w:rFonts w:ascii="Courier New" w:hAnsi="Courier New" w:hint="default"/>
      </w:rPr>
    </w:lvl>
    <w:lvl w:ilvl="8" w:tplc="040C0005" w:tentative="1">
      <w:start w:val="1"/>
      <w:numFmt w:val="bullet"/>
      <w:lvlText w:val=""/>
      <w:lvlJc w:val="left"/>
      <w:pPr>
        <w:tabs>
          <w:tab w:val="num" w:pos="6904"/>
        </w:tabs>
        <w:ind w:left="6904" w:hanging="360"/>
      </w:pPr>
      <w:rPr>
        <w:rFonts w:ascii="Wingdings" w:hAnsi="Wingdings" w:hint="default"/>
      </w:rPr>
    </w:lvl>
  </w:abstractNum>
  <w:abstractNum w:abstractNumId="9" w15:restartNumberingAfterBreak="0">
    <w:nsid w:val="25113D03"/>
    <w:multiLevelType w:val="hybridMultilevel"/>
    <w:tmpl w:val="B824ACFA"/>
    <w:lvl w:ilvl="0" w:tplc="040C0003">
      <w:start w:val="1"/>
      <w:numFmt w:val="bullet"/>
      <w:lvlText w:val="o"/>
      <w:lvlJc w:val="left"/>
      <w:pPr>
        <w:ind w:left="1440" w:hanging="360"/>
      </w:pPr>
      <w:rPr>
        <w:rFonts w:ascii="Courier New" w:hAnsi="Courier New" w:cs="Courier New"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0" w15:restartNumberingAfterBreak="0">
    <w:nsid w:val="2963639C"/>
    <w:multiLevelType w:val="hybridMultilevel"/>
    <w:tmpl w:val="53C2AC60"/>
    <w:lvl w:ilvl="0" w:tplc="080C0003">
      <w:start w:val="1"/>
      <w:numFmt w:val="bullet"/>
      <w:lvlText w:val="o"/>
      <w:lvlJc w:val="left"/>
      <w:pPr>
        <w:ind w:left="1920" w:hanging="360"/>
      </w:pPr>
      <w:rPr>
        <w:rFonts w:ascii="Courier New" w:hAnsi="Courier New" w:cs="Courier New" w:hint="default"/>
      </w:rPr>
    </w:lvl>
    <w:lvl w:ilvl="1" w:tplc="080C0003" w:tentative="1">
      <w:start w:val="1"/>
      <w:numFmt w:val="bullet"/>
      <w:lvlText w:val="o"/>
      <w:lvlJc w:val="left"/>
      <w:pPr>
        <w:ind w:left="2640" w:hanging="360"/>
      </w:pPr>
      <w:rPr>
        <w:rFonts w:ascii="Courier New" w:hAnsi="Courier New" w:cs="Courier New" w:hint="default"/>
      </w:rPr>
    </w:lvl>
    <w:lvl w:ilvl="2" w:tplc="080C0005" w:tentative="1">
      <w:start w:val="1"/>
      <w:numFmt w:val="bullet"/>
      <w:lvlText w:val=""/>
      <w:lvlJc w:val="left"/>
      <w:pPr>
        <w:ind w:left="3360" w:hanging="360"/>
      </w:pPr>
      <w:rPr>
        <w:rFonts w:ascii="Wingdings" w:hAnsi="Wingdings" w:hint="default"/>
      </w:rPr>
    </w:lvl>
    <w:lvl w:ilvl="3" w:tplc="080C0001" w:tentative="1">
      <w:start w:val="1"/>
      <w:numFmt w:val="bullet"/>
      <w:lvlText w:val=""/>
      <w:lvlJc w:val="left"/>
      <w:pPr>
        <w:ind w:left="4080" w:hanging="360"/>
      </w:pPr>
      <w:rPr>
        <w:rFonts w:ascii="Symbol" w:hAnsi="Symbol" w:hint="default"/>
      </w:rPr>
    </w:lvl>
    <w:lvl w:ilvl="4" w:tplc="080C0003" w:tentative="1">
      <w:start w:val="1"/>
      <w:numFmt w:val="bullet"/>
      <w:lvlText w:val="o"/>
      <w:lvlJc w:val="left"/>
      <w:pPr>
        <w:ind w:left="4800" w:hanging="360"/>
      </w:pPr>
      <w:rPr>
        <w:rFonts w:ascii="Courier New" w:hAnsi="Courier New" w:cs="Courier New" w:hint="default"/>
      </w:rPr>
    </w:lvl>
    <w:lvl w:ilvl="5" w:tplc="080C0005" w:tentative="1">
      <w:start w:val="1"/>
      <w:numFmt w:val="bullet"/>
      <w:lvlText w:val=""/>
      <w:lvlJc w:val="left"/>
      <w:pPr>
        <w:ind w:left="5520" w:hanging="360"/>
      </w:pPr>
      <w:rPr>
        <w:rFonts w:ascii="Wingdings" w:hAnsi="Wingdings" w:hint="default"/>
      </w:rPr>
    </w:lvl>
    <w:lvl w:ilvl="6" w:tplc="080C0001" w:tentative="1">
      <w:start w:val="1"/>
      <w:numFmt w:val="bullet"/>
      <w:lvlText w:val=""/>
      <w:lvlJc w:val="left"/>
      <w:pPr>
        <w:ind w:left="6240" w:hanging="360"/>
      </w:pPr>
      <w:rPr>
        <w:rFonts w:ascii="Symbol" w:hAnsi="Symbol" w:hint="default"/>
      </w:rPr>
    </w:lvl>
    <w:lvl w:ilvl="7" w:tplc="080C0003" w:tentative="1">
      <w:start w:val="1"/>
      <w:numFmt w:val="bullet"/>
      <w:lvlText w:val="o"/>
      <w:lvlJc w:val="left"/>
      <w:pPr>
        <w:ind w:left="6960" w:hanging="360"/>
      </w:pPr>
      <w:rPr>
        <w:rFonts w:ascii="Courier New" w:hAnsi="Courier New" w:cs="Courier New" w:hint="default"/>
      </w:rPr>
    </w:lvl>
    <w:lvl w:ilvl="8" w:tplc="080C0005" w:tentative="1">
      <w:start w:val="1"/>
      <w:numFmt w:val="bullet"/>
      <w:lvlText w:val=""/>
      <w:lvlJc w:val="left"/>
      <w:pPr>
        <w:ind w:left="7680" w:hanging="360"/>
      </w:pPr>
      <w:rPr>
        <w:rFonts w:ascii="Wingdings" w:hAnsi="Wingdings" w:hint="default"/>
      </w:rPr>
    </w:lvl>
  </w:abstractNum>
  <w:abstractNum w:abstractNumId="11" w15:restartNumberingAfterBreak="0">
    <w:nsid w:val="2A9142BE"/>
    <w:multiLevelType w:val="hybridMultilevel"/>
    <w:tmpl w:val="531CC632"/>
    <w:lvl w:ilvl="0" w:tplc="379EFE6E">
      <w:start w:val="1"/>
      <w:numFmt w:val="bullet"/>
      <w:lvlText w:val=""/>
      <w:lvlJc w:val="left"/>
      <w:pPr>
        <w:ind w:left="1571" w:hanging="360"/>
      </w:pPr>
      <w:rPr>
        <w:rFonts w:ascii="Symbol" w:hAnsi="Symbol" w:hint="default"/>
        <w:sz w:val="22"/>
      </w:rPr>
    </w:lvl>
    <w:lvl w:ilvl="1" w:tplc="080C0003" w:tentative="1">
      <w:start w:val="1"/>
      <w:numFmt w:val="bullet"/>
      <w:lvlText w:val="o"/>
      <w:lvlJc w:val="left"/>
      <w:pPr>
        <w:ind w:left="2291" w:hanging="360"/>
      </w:pPr>
      <w:rPr>
        <w:rFonts w:ascii="Courier New" w:hAnsi="Courier New" w:cs="Courier New" w:hint="default"/>
      </w:rPr>
    </w:lvl>
    <w:lvl w:ilvl="2" w:tplc="080C0005" w:tentative="1">
      <w:start w:val="1"/>
      <w:numFmt w:val="bullet"/>
      <w:lvlText w:val=""/>
      <w:lvlJc w:val="left"/>
      <w:pPr>
        <w:ind w:left="3011" w:hanging="360"/>
      </w:pPr>
      <w:rPr>
        <w:rFonts w:ascii="Wingdings" w:hAnsi="Wingdings" w:hint="default"/>
      </w:rPr>
    </w:lvl>
    <w:lvl w:ilvl="3" w:tplc="080C0001">
      <w:start w:val="1"/>
      <w:numFmt w:val="bullet"/>
      <w:lvlText w:val=""/>
      <w:lvlJc w:val="left"/>
      <w:pPr>
        <w:ind w:left="3731" w:hanging="360"/>
      </w:pPr>
      <w:rPr>
        <w:rFonts w:ascii="Symbol" w:hAnsi="Symbol" w:hint="default"/>
      </w:rPr>
    </w:lvl>
    <w:lvl w:ilvl="4" w:tplc="080C0003" w:tentative="1">
      <w:start w:val="1"/>
      <w:numFmt w:val="bullet"/>
      <w:lvlText w:val="o"/>
      <w:lvlJc w:val="left"/>
      <w:pPr>
        <w:ind w:left="4451" w:hanging="360"/>
      </w:pPr>
      <w:rPr>
        <w:rFonts w:ascii="Courier New" w:hAnsi="Courier New" w:cs="Courier New" w:hint="default"/>
      </w:rPr>
    </w:lvl>
    <w:lvl w:ilvl="5" w:tplc="080C0005" w:tentative="1">
      <w:start w:val="1"/>
      <w:numFmt w:val="bullet"/>
      <w:lvlText w:val=""/>
      <w:lvlJc w:val="left"/>
      <w:pPr>
        <w:ind w:left="5171" w:hanging="360"/>
      </w:pPr>
      <w:rPr>
        <w:rFonts w:ascii="Wingdings" w:hAnsi="Wingdings" w:hint="default"/>
      </w:rPr>
    </w:lvl>
    <w:lvl w:ilvl="6" w:tplc="080C0001" w:tentative="1">
      <w:start w:val="1"/>
      <w:numFmt w:val="bullet"/>
      <w:lvlText w:val=""/>
      <w:lvlJc w:val="left"/>
      <w:pPr>
        <w:ind w:left="5891" w:hanging="360"/>
      </w:pPr>
      <w:rPr>
        <w:rFonts w:ascii="Symbol" w:hAnsi="Symbol" w:hint="default"/>
      </w:rPr>
    </w:lvl>
    <w:lvl w:ilvl="7" w:tplc="080C0003" w:tentative="1">
      <w:start w:val="1"/>
      <w:numFmt w:val="bullet"/>
      <w:lvlText w:val="o"/>
      <w:lvlJc w:val="left"/>
      <w:pPr>
        <w:ind w:left="6611" w:hanging="360"/>
      </w:pPr>
      <w:rPr>
        <w:rFonts w:ascii="Courier New" w:hAnsi="Courier New" w:cs="Courier New" w:hint="default"/>
      </w:rPr>
    </w:lvl>
    <w:lvl w:ilvl="8" w:tplc="080C0005" w:tentative="1">
      <w:start w:val="1"/>
      <w:numFmt w:val="bullet"/>
      <w:lvlText w:val=""/>
      <w:lvlJc w:val="left"/>
      <w:pPr>
        <w:ind w:left="7331" w:hanging="360"/>
      </w:pPr>
      <w:rPr>
        <w:rFonts w:ascii="Wingdings" w:hAnsi="Wingdings" w:hint="default"/>
      </w:rPr>
    </w:lvl>
  </w:abstractNum>
  <w:abstractNum w:abstractNumId="12" w15:restartNumberingAfterBreak="0">
    <w:nsid w:val="366163DF"/>
    <w:multiLevelType w:val="hybridMultilevel"/>
    <w:tmpl w:val="6CB4BA66"/>
    <w:lvl w:ilvl="0" w:tplc="379EFE6E">
      <w:start w:val="1"/>
      <w:numFmt w:val="bullet"/>
      <w:lvlText w:val=""/>
      <w:lvlJc w:val="left"/>
      <w:pPr>
        <w:ind w:left="1146" w:hanging="360"/>
      </w:pPr>
      <w:rPr>
        <w:rFonts w:ascii="Symbol" w:hAnsi="Symbol" w:hint="default"/>
        <w:sz w:val="22"/>
      </w:rPr>
    </w:lvl>
    <w:lvl w:ilvl="1" w:tplc="080C0003" w:tentative="1">
      <w:start w:val="1"/>
      <w:numFmt w:val="bullet"/>
      <w:lvlText w:val="o"/>
      <w:lvlJc w:val="left"/>
      <w:pPr>
        <w:ind w:left="1866" w:hanging="360"/>
      </w:pPr>
      <w:rPr>
        <w:rFonts w:ascii="Courier New" w:hAnsi="Courier New" w:cs="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cs="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cs="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13" w15:restartNumberingAfterBreak="0">
    <w:nsid w:val="36B61D63"/>
    <w:multiLevelType w:val="hybridMultilevel"/>
    <w:tmpl w:val="2542D464"/>
    <w:lvl w:ilvl="0" w:tplc="379EFE6E">
      <w:start w:val="1"/>
      <w:numFmt w:val="bullet"/>
      <w:lvlText w:val=""/>
      <w:lvlJc w:val="left"/>
      <w:pPr>
        <w:tabs>
          <w:tab w:val="num" w:pos="1068"/>
        </w:tabs>
        <w:ind w:left="1068" w:hanging="360"/>
      </w:pPr>
      <w:rPr>
        <w:rFonts w:ascii="Symbol" w:hAnsi="Symbol" w:hint="default"/>
        <w:sz w:val="22"/>
      </w:rPr>
    </w:lvl>
    <w:lvl w:ilvl="1" w:tplc="E5F8F76E">
      <w:start w:val="5000"/>
      <w:numFmt w:val="bullet"/>
      <w:lvlText w:val="-"/>
      <w:lvlJc w:val="left"/>
      <w:pPr>
        <w:tabs>
          <w:tab w:val="num" w:pos="1788"/>
        </w:tabs>
        <w:ind w:left="1788" w:hanging="360"/>
      </w:pPr>
      <w:rPr>
        <w:rFonts w:ascii="Times New Roman" w:eastAsia="Times New Roman" w:hAnsi="Times New Roman" w:hint="default"/>
      </w:rPr>
    </w:lvl>
    <w:lvl w:ilvl="2" w:tplc="040C0005">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4" w15:restartNumberingAfterBreak="0">
    <w:nsid w:val="373F306C"/>
    <w:multiLevelType w:val="hybridMultilevel"/>
    <w:tmpl w:val="BA7EFDD8"/>
    <w:lvl w:ilvl="0" w:tplc="379EFE6E">
      <w:start w:val="1"/>
      <w:numFmt w:val="bullet"/>
      <w:lvlText w:val=""/>
      <w:lvlJc w:val="left"/>
      <w:pPr>
        <w:ind w:left="5891" w:hanging="360"/>
      </w:pPr>
      <w:rPr>
        <w:rFonts w:ascii="Symbol" w:hAnsi="Symbol" w:hint="default"/>
        <w:sz w:val="22"/>
      </w:rPr>
    </w:lvl>
    <w:lvl w:ilvl="1" w:tplc="080C0003" w:tentative="1">
      <w:start w:val="1"/>
      <w:numFmt w:val="bullet"/>
      <w:lvlText w:val="o"/>
      <w:lvlJc w:val="left"/>
      <w:pPr>
        <w:ind w:left="6611" w:hanging="360"/>
      </w:pPr>
      <w:rPr>
        <w:rFonts w:ascii="Courier New" w:hAnsi="Courier New" w:cs="Courier New" w:hint="default"/>
      </w:rPr>
    </w:lvl>
    <w:lvl w:ilvl="2" w:tplc="080C0005" w:tentative="1">
      <w:start w:val="1"/>
      <w:numFmt w:val="bullet"/>
      <w:lvlText w:val=""/>
      <w:lvlJc w:val="left"/>
      <w:pPr>
        <w:ind w:left="7331" w:hanging="360"/>
      </w:pPr>
      <w:rPr>
        <w:rFonts w:ascii="Wingdings" w:hAnsi="Wingdings" w:hint="default"/>
      </w:rPr>
    </w:lvl>
    <w:lvl w:ilvl="3" w:tplc="379EFE6E">
      <w:start w:val="1"/>
      <w:numFmt w:val="bullet"/>
      <w:lvlText w:val=""/>
      <w:lvlJc w:val="left"/>
      <w:pPr>
        <w:ind w:left="8051" w:hanging="360"/>
      </w:pPr>
      <w:rPr>
        <w:rFonts w:ascii="Symbol" w:hAnsi="Symbol" w:hint="default"/>
        <w:sz w:val="22"/>
      </w:rPr>
    </w:lvl>
    <w:lvl w:ilvl="4" w:tplc="080C0003" w:tentative="1">
      <w:start w:val="1"/>
      <w:numFmt w:val="bullet"/>
      <w:lvlText w:val="o"/>
      <w:lvlJc w:val="left"/>
      <w:pPr>
        <w:ind w:left="8771" w:hanging="360"/>
      </w:pPr>
      <w:rPr>
        <w:rFonts w:ascii="Courier New" w:hAnsi="Courier New" w:cs="Courier New" w:hint="default"/>
      </w:rPr>
    </w:lvl>
    <w:lvl w:ilvl="5" w:tplc="080C0005" w:tentative="1">
      <w:start w:val="1"/>
      <w:numFmt w:val="bullet"/>
      <w:lvlText w:val=""/>
      <w:lvlJc w:val="left"/>
      <w:pPr>
        <w:ind w:left="9491" w:hanging="360"/>
      </w:pPr>
      <w:rPr>
        <w:rFonts w:ascii="Wingdings" w:hAnsi="Wingdings" w:hint="default"/>
      </w:rPr>
    </w:lvl>
    <w:lvl w:ilvl="6" w:tplc="080C0001" w:tentative="1">
      <w:start w:val="1"/>
      <w:numFmt w:val="bullet"/>
      <w:lvlText w:val=""/>
      <w:lvlJc w:val="left"/>
      <w:pPr>
        <w:ind w:left="10211" w:hanging="360"/>
      </w:pPr>
      <w:rPr>
        <w:rFonts w:ascii="Symbol" w:hAnsi="Symbol" w:hint="default"/>
      </w:rPr>
    </w:lvl>
    <w:lvl w:ilvl="7" w:tplc="080C0003" w:tentative="1">
      <w:start w:val="1"/>
      <w:numFmt w:val="bullet"/>
      <w:lvlText w:val="o"/>
      <w:lvlJc w:val="left"/>
      <w:pPr>
        <w:ind w:left="10931" w:hanging="360"/>
      </w:pPr>
      <w:rPr>
        <w:rFonts w:ascii="Courier New" w:hAnsi="Courier New" w:cs="Courier New" w:hint="default"/>
      </w:rPr>
    </w:lvl>
    <w:lvl w:ilvl="8" w:tplc="080C0005" w:tentative="1">
      <w:start w:val="1"/>
      <w:numFmt w:val="bullet"/>
      <w:lvlText w:val=""/>
      <w:lvlJc w:val="left"/>
      <w:pPr>
        <w:ind w:left="11651" w:hanging="360"/>
      </w:pPr>
      <w:rPr>
        <w:rFonts w:ascii="Wingdings" w:hAnsi="Wingdings" w:hint="default"/>
      </w:rPr>
    </w:lvl>
  </w:abstractNum>
  <w:abstractNum w:abstractNumId="15" w15:restartNumberingAfterBreak="0">
    <w:nsid w:val="379D3C1B"/>
    <w:multiLevelType w:val="hybridMultilevel"/>
    <w:tmpl w:val="C81A1632"/>
    <w:lvl w:ilvl="0" w:tplc="080C0001">
      <w:start w:val="1"/>
      <w:numFmt w:val="bullet"/>
      <w:lvlText w:val=""/>
      <w:lvlJc w:val="left"/>
      <w:pPr>
        <w:tabs>
          <w:tab w:val="num" w:pos="1067"/>
        </w:tabs>
        <w:ind w:left="991" w:hanging="284"/>
      </w:pPr>
      <w:rPr>
        <w:rFonts w:ascii="Symbol" w:hAnsi="Symbol" w:hint="default"/>
        <w:b w:val="0"/>
        <w:i w:val="0"/>
        <w:caps w:val="0"/>
        <w:strike w:val="0"/>
        <w:dstrike w:val="0"/>
        <w:vanish w:val="0"/>
        <w:color w:val="000000"/>
        <w:sz w:val="18"/>
        <w:vertAlign w:val="baseline"/>
      </w:rPr>
    </w:lvl>
    <w:lvl w:ilvl="1" w:tplc="040C0003">
      <w:start w:val="1"/>
      <w:numFmt w:val="bullet"/>
      <w:lvlText w:val="o"/>
      <w:lvlJc w:val="left"/>
      <w:pPr>
        <w:tabs>
          <w:tab w:val="num" w:pos="1864"/>
        </w:tabs>
        <w:ind w:left="1864" w:hanging="360"/>
      </w:pPr>
      <w:rPr>
        <w:rFonts w:ascii="Courier New" w:hAnsi="Courier New" w:hint="default"/>
      </w:rPr>
    </w:lvl>
    <w:lvl w:ilvl="2" w:tplc="6F2448AA">
      <w:start w:val="1"/>
      <w:numFmt w:val="bullet"/>
      <w:lvlText w:val=""/>
      <w:lvlJc w:val="left"/>
      <w:pPr>
        <w:ind w:left="2584" w:hanging="360"/>
      </w:pPr>
      <w:rPr>
        <w:rFonts w:ascii="Symbol" w:hAnsi="Symbol" w:hint="default"/>
        <w:b w:val="0"/>
        <w:i w:val="0"/>
        <w:caps w:val="0"/>
        <w:strike w:val="0"/>
        <w:dstrike w:val="0"/>
        <w:vanish w:val="0"/>
        <w:color w:val="000000"/>
        <w:sz w:val="22"/>
        <w:vertAlign w:val="baseline"/>
      </w:rPr>
    </w:lvl>
    <w:lvl w:ilvl="3" w:tplc="040C0001" w:tentative="1">
      <w:start w:val="1"/>
      <w:numFmt w:val="bullet"/>
      <w:lvlText w:val=""/>
      <w:lvlJc w:val="left"/>
      <w:pPr>
        <w:tabs>
          <w:tab w:val="num" w:pos="3304"/>
        </w:tabs>
        <w:ind w:left="3304" w:hanging="360"/>
      </w:pPr>
      <w:rPr>
        <w:rFonts w:ascii="Symbol" w:hAnsi="Symbol" w:hint="default"/>
      </w:rPr>
    </w:lvl>
    <w:lvl w:ilvl="4" w:tplc="040C0003" w:tentative="1">
      <w:start w:val="1"/>
      <w:numFmt w:val="bullet"/>
      <w:lvlText w:val="o"/>
      <w:lvlJc w:val="left"/>
      <w:pPr>
        <w:tabs>
          <w:tab w:val="num" w:pos="4024"/>
        </w:tabs>
        <w:ind w:left="4024" w:hanging="360"/>
      </w:pPr>
      <w:rPr>
        <w:rFonts w:ascii="Courier New" w:hAnsi="Courier New" w:hint="default"/>
      </w:rPr>
    </w:lvl>
    <w:lvl w:ilvl="5" w:tplc="040C0005" w:tentative="1">
      <w:start w:val="1"/>
      <w:numFmt w:val="bullet"/>
      <w:lvlText w:val=""/>
      <w:lvlJc w:val="left"/>
      <w:pPr>
        <w:tabs>
          <w:tab w:val="num" w:pos="4744"/>
        </w:tabs>
        <w:ind w:left="4744" w:hanging="360"/>
      </w:pPr>
      <w:rPr>
        <w:rFonts w:ascii="Wingdings" w:hAnsi="Wingdings" w:hint="default"/>
      </w:rPr>
    </w:lvl>
    <w:lvl w:ilvl="6" w:tplc="040C0001" w:tentative="1">
      <w:start w:val="1"/>
      <w:numFmt w:val="bullet"/>
      <w:lvlText w:val=""/>
      <w:lvlJc w:val="left"/>
      <w:pPr>
        <w:tabs>
          <w:tab w:val="num" w:pos="5464"/>
        </w:tabs>
        <w:ind w:left="5464" w:hanging="360"/>
      </w:pPr>
      <w:rPr>
        <w:rFonts w:ascii="Symbol" w:hAnsi="Symbol" w:hint="default"/>
      </w:rPr>
    </w:lvl>
    <w:lvl w:ilvl="7" w:tplc="040C0003" w:tentative="1">
      <w:start w:val="1"/>
      <w:numFmt w:val="bullet"/>
      <w:lvlText w:val="o"/>
      <w:lvlJc w:val="left"/>
      <w:pPr>
        <w:tabs>
          <w:tab w:val="num" w:pos="6184"/>
        </w:tabs>
        <w:ind w:left="6184" w:hanging="360"/>
      </w:pPr>
      <w:rPr>
        <w:rFonts w:ascii="Courier New" w:hAnsi="Courier New" w:hint="default"/>
      </w:rPr>
    </w:lvl>
    <w:lvl w:ilvl="8" w:tplc="040C0005" w:tentative="1">
      <w:start w:val="1"/>
      <w:numFmt w:val="bullet"/>
      <w:lvlText w:val=""/>
      <w:lvlJc w:val="left"/>
      <w:pPr>
        <w:tabs>
          <w:tab w:val="num" w:pos="6904"/>
        </w:tabs>
        <w:ind w:left="6904" w:hanging="360"/>
      </w:pPr>
      <w:rPr>
        <w:rFonts w:ascii="Wingdings" w:hAnsi="Wingdings" w:hint="default"/>
      </w:rPr>
    </w:lvl>
  </w:abstractNum>
  <w:abstractNum w:abstractNumId="16" w15:restartNumberingAfterBreak="0">
    <w:nsid w:val="38694B30"/>
    <w:multiLevelType w:val="hybridMultilevel"/>
    <w:tmpl w:val="5E42A208"/>
    <w:lvl w:ilvl="0" w:tplc="080C0003">
      <w:start w:val="1"/>
      <w:numFmt w:val="bullet"/>
      <w:lvlText w:val="o"/>
      <w:lvlJc w:val="left"/>
      <w:pPr>
        <w:ind w:left="1728" w:hanging="360"/>
      </w:pPr>
      <w:rPr>
        <w:rFonts w:ascii="Courier New" w:hAnsi="Courier New" w:cs="Courier New" w:hint="default"/>
      </w:rPr>
    </w:lvl>
    <w:lvl w:ilvl="1" w:tplc="080C0003" w:tentative="1">
      <w:start w:val="1"/>
      <w:numFmt w:val="bullet"/>
      <w:lvlText w:val="o"/>
      <w:lvlJc w:val="left"/>
      <w:pPr>
        <w:ind w:left="2448" w:hanging="360"/>
      </w:pPr>
      <w:rPr>
        <w:rFonts w:ascii="Courier New" w:hAnsi="Courier New" w:cs="Courier New" w:hint="default"/>
      </w:rPr>
    </w:lvl>
    <w:lvl w:ilvl="2" w:tplc="080C0005" w:tentative="1">
      <w:start w:val="1"/>
      <w:numFmt w:val="bullet"/>
      <w:lvlText w:val=""/>
      <w:lvlJc w:val="left"/>
      <w:pPr>
        <w:ind w:left="3168" w:hanging="360"/>
      </w:pPr>
      <w:rPr>
        <w:rFonts w:ascii="Wingdings" w:hAnsi="Wingdings" w:hint="default"/>
      </w:rPr>
    </w:lvl>
    <w:lvl w:ilvl="3" w:tplc="080C0001" w:tentative="1">
      <w:start w:val="1"/>
      <w:numFmt w:val="bullet"/>
      <w:lvlText w:val=""/>
      <w:lvlJc w:val="left"/>
      <w:pPr>
        <w:ind w:left="3888" w:hanging="360"/>
      </w:pPr>
      <w:rPr>
        <w:rFonts w:ascii="Symbol" w:hAnsi="Symbol" w:hint="default"/>
      </w:rPr>
    </w:lvl>
    <w:lvl w:ilvl="4" w:tplc="080C0003" w:tentative="1">
      <w:start w:val="1"/>
      <w:numFmt w:val="bullet"/>
      <w:lvlText w:val="o"/>
      <w:lvlJc w:val="left"/>
      <w:pPr>
        <w:ind w:left="4608" w:hanging="360"/>
      </w:pPr>
      <w:rPr>
        <w:rFonts w:ascii="Courier New" w:hAnsi="Courier New" w:cs="Courier New" w:hint="default"/>
      </w:rPr>
    </w:lvl>
    <w:lvl w:ilvl="5" w:tplc="080C0005" w:tentative="1">
      <w:start w:val="1"/>
      <w:numFmt w:val="bullet"/>
      <w:lvlText w:val=""/>
      <w:lvlJc w:val="left"/>
      <w:pPr>
        <w:ind w:left="5328" w:hanging="360"/>
      </w:pPr>
      <w:rPr>
        <w:rFonts w:ascii="Wingdings" w:hAnsi="Wingdings" w:hint="default"/>
      </w:rPr>
    </w:lvl>
    <w:lvl w:ilvl="6" w:tplc="080C0001" w:tentative="1">
      <w:start w:val="1"/>
      <w:numFmt w:val="bullet"/>
      <w:lvlText w:val=""/>
      <w:lvlJc w:val="left"/>
      <w:pPr>
        <w:ind w:left="6048" w:hanging="360"/>
      </w:pPr>
      <w:rPr>
        <w:rFonts w:ascii="Symbol" w:hAnsi="Symbol" w:hint="default"/>
      </w:rPr>
    </w:lvl>
    <w:lvl w:ilvl="7" w:tplc="080C0003" w:tentative="1">
      <w:start w:val="1"/>
      <w:numFmt w:val="bullet"/>
      <w:lvlText w:val="o"/>
      <w:lvlJc w:val="left"/>
      <w:pPr>
        <w:ind w:left="6768" w:hanging="360"/>
      </w:pPr>
      <w:rPr>
        <w:rFonts w:ascii="Courier New" w:hAnsi="Courier New" w:cs="Courier New" w:hint="default"/>
      </w:rPr>
    </w:lvl>
    <w:lvl w:ilvl="8" w:tplc="080C0005" w:tentative="1">
      <w:start w:val="1"/>
      <w:numFmt w:val="bullet"/>
      <w:lvlText w:val=""/>
      <w:lvlJc w:val="left"/>
      <w:pPr>
        <w:ind w:left="7488" w:hanging="360"/>
      </w:pPr>
      <w:rPr>
        <w:rFonts w:ascii="Wingdings" w:hAnsi="Wingdings" w:hint="default"/>
      </w:rPr>
    </w:lvl>
  </w:abstractNum>
  <w:abstractNum w:abstractNumId="17" w15:restartNumberingAfterBreak="0">
    <w:nsid w:val="3A7428A2"/>
    <w:multiLevelType w:val="hybridMultilevel"/>
    <w:tmpl w:val="34BC9504"/>
    <w:lvl w:ilvl="0" w:tplc="379EFE6E">
      <w:start w:val="1"/>
      <w:numFmt w:val="bullet"/>
      <w:lvlText w:val=""/>
      <w:lvlJc w:val="left"/>
      <w:pPr>
        <w:ind w:left="1571" w:hanging="360"/>
      </w:pPr>
      <w:rPr>
        <w:rFonts w:ascii="Symbol" w:hAnsi="Symbol" w:hint="default"/>
        <w:sz w:val="22"/>
      </w:rPr>
    </w:lvl>
    <w:lvl w:ilvl="1" w:tplc="080C0003" w:tentative="1">
      <w:start w:val="1"/>
      <w:numFmt w:val="bullet"/>
      <w:lvlText w:val="o"/>
      <w:lvlJc w:val="left"/>
      <w:pPr>
        <w:ind w:left="2291" w:hanging="360"/>
      </w:pPr>
      <w:rPr>
        <w:rFonts w:ascii="Courier New" w:hAnsi="Courier New" w:cs="Courier New" w:hint="default"/>
      </w:rPr>
    </w:lvl>
    <w:lvl w:ilvl="2" w:tplc="080C0005" w:tentative="1">
      <w:start w:val="1"/>
      <w:numFmt w:val="bullet"/>
      <w:lvlText w:val=""/>
      <w:lvlJc w:val="left"/>
      <w:pPr>
        <w:ind w:left="3011" w:hanging="360"/>
      </w:pPr>
      <w:rPr>
        <w:rFonts w:ascii="Wingdings" w:hAnsi="Wingdings" w:hint="default"/>
      </w:rPr>
    </w:lvl>
    <w:lvl w:ilvl="3" w:tplc="379EFE6E">
      <w:start w:val="1"/>
      <w:numFmt w:val="bullet"/>
      <w:lvlText w:val=""/>
      <w:lvlJc w:val="left"/>
      <w:pPr>
        <w:ind w:left="3731" w:hanging="360"/>
      </w:pPr>
      <w:rPr>
        <w:rFonts w:ascii="Symbol" w:hAnsi="Symbol" w:hint="default"/>
        <w:sz w:val="22"/>
      </w:rPr>
    </w:lvl>
    <w:lvl w:ilvl="4" w:tplc="080C0003" w:tentative="1">
      <w:start w:val="1"/>
      <w:numFmt w:val="bullet"/>
      <w:lvlText w:val="o"/>
      <w:lvlJc w:val="left"/>
      <w:pPr>
        <w:ind w:left="4451" w:hanging="360"/>
      </w:pPr>
      <w:rPr>
        <w:rFonts w:ascii="Courier New" w:hAnsi="Courier New" w:cs="Courier New" w:hint="default"/>
      </w:rPr>
    </w:lvl>
    <w:lvl w:ilvl="5" w:tplc="080C0005" w:tentative="1">
      <w:start w:val="1"/>
      <w:numFmt w:val="bullet"/>
      <w:lvlText w:val=""/>
      <w:lvlJc w:val="left"/>
      <w:pPr>
        <w:ind w:left="5171" w:hanging="360"/>
      </w:pPr>
      <w:rPr>
        <w:rFonts w:ascii="Wingdings" w:hAnsi="Wingdings" w:hint="default"/>
      </w:rPr>
    </w:lvl>
    <w:lvl w:ilvl="6" w:tplc="080C0001" w:tentative="1">
      <w:start w:val="1"/>
      <w:numFmt w:val="bullet"/>
      <w:lvlText w:val=""/>
      <w:lvlJc w:val="left"/>
      <w:pPr>
        <w:ind w:left="5891" w:hanging="360"/>
      </w:pPr>
      <w:rPr>
        <w:rFonts w:ascii="Symbol" w:hAnsi="Symbol" w:hint="default"/>
      </w:rPr>
    </w:lvl>
    <w:lvl w:ilvl="7" w:tplc="080C0003" w:tentative="1">
      <w:start w:val="1"/>
      <w:numFmt w:val="bullet"/>
      <w:lvlText w:val="o"/>
      <w:lvlJc w:val="left"/>
      <w:pPr>
        <w:ind w:left="6611" w:hanging="360"/>
      </w:pPr>
      <w:rPr>
        <w:rFonts w:ascii="Courier New" w:hAnsi="Courier New" w:cs="Courier New" w:hint="default"/>
      </w:rPr>
    </w:lvl>
    <w:lvl w:ilvl="8" w:tplc="080C0005" w:tentative="1">
      <w:start w:val="1"/>
      <w:numFmt w:val="bullet"/>
      <w:lvlText w:val=""/>
      <w:lvlJc w:val="left"/>
      <w:pPr>
        <w:ind w:left="7331" w:hanging="360"/>
      </w:pPr>
      <w:rPr>
        <w:rFonts w:ascii="Wingdings" w:hAnsi="Wingdings" w:hint="default"/>
      </w:rPr>
    </w:lvl>
  </w:abstractNum>
  <w:abstractNum w:abstractNumId="18" w15:restartNumberingAfterBreak="0">
    <w:nsid w:val="3A837CE8"/>
    <w:multiLevelType w:val="hybridMultilevel"/>
    <w:tmpl w:val="31DC3464"/>
    <w:lvl w:ilvl="0" w:tplc="379EFE6E">
      <w:start w:val="1"/>
      <w:numFmt w:val="bullet"/>
      <w:lvlText w:val=""/>
      <w:lvlJc w:val="left"/>
      <w:pPr>
        <w:ind w:left="1571" w:hanging="360"/>
      </w:pPr>
      <w:rPr>
        <w:rFonts w:ascii="Symbol" w:hAnsi="Symbol" w:hint="default"/>
        <w:sz w:val="22"/>
      </w:rPr>
    </w:lvl>
    <w:lvl w:ilvl="1" w:tplc="080C0003" w:tentative="1">
      <w:start w:val="1"/>
      <w:numFmt w:val="bullet"/>
      <w:lvlText w:val="o"/>
      <w:lvlJc w:val="left"/>
      <w:pPr>
        <w:ind w:left="2291" w:hanging="360"/>
      </w:pPr>
      <w:rPr>
        <w:rFonts w:ascii="Courier New" w:hAnsi="Courier New" w:cs="Courier New" w:hint="default"/>
      </w:rPr>
    </w:lvl>
    <w:lvl w:ilvl="2" w:tplc="080C0005" w:tentative="1">
      <w:start w:val="1"/>
      <w:numFmt w:val="bullet"/>
      <w:lvlText w:val=""/>
      <w:lvlJc w:val="left"/>
      <w:pPr>
        <w:ind w:left="3011" w:hanging="360"/>
      </w:pPr>
      <w:rPr>
        <w:rFonts w:ascii="Wingdings" w:hAnsi="Wingdings" w:hint="default"/>
      </w:rPr>
    </w:lvl>
    <w:lvl w:ilvl="3" w:tplc="080C0001">
      <w:start w:val="1"/>
      <w:numFmt w:val="bullet"/>
      <w:lvlText w:val=""/>
      <w:lvlJc w:val="left"/>
      <w:pPr>
        <w:ind w:left="3731" w:hanging="360"/>
      </w:pPr>
      <w:rPr>
        <w:rFonts w:ascii="Symbol" w:hAnsi="Symbol" w:hint="default"/>
      </w:rPr>
    </w:lvl>
    <w:lvl w:ilvl="4" w:tplc="080C0003" w:tentative="1">
      <w:start w:val="1"/>
      <w:numFmt w:val="bullet"/>
      <w:lvlText w:val="o"/>
      <w:lvlJc w:val="left"/>
      <w:pPr>
        <w:ind w:left="4451" w:hanging="360"/>
      </w:pPr>
      <w:rPr>
        <w:rFonts w:ascii="Courier New" w:hAnsi="Courier New" w:cs="Courier New" w:hint="default"/>
      </w:rPr>
    </w:lvl>
    <w:lvl w:ilvl="5" w:tplc="080C0005" w:tentative="1">
      <w:start w:val="1"/>
      <w:numFmt w:val="bullet"/>
      <w:lvlText w:val=""/>
      <w:lvlJc w:val="left"/>
      <w:pPr>
        <w:ind w:left="5171" w:hanging="360"/>
      </w:pPr>
      <w:rPr>
        <w:rFonts w:ascii="Wingdings" w:hAnsi="Wingdings" w:hint="default"/>
      </w:rPr>
    </w:lvl>
    <w:lvl w:ilvl="6" w:tplc="080C0001" w:tentative="1">
      <w:start w:val="1"/>
      <w:numFmt w:val="bullet"/>
      <w:lvlText w:val=""/>
      <w:lvlJc w:val="left"/>
      <w:pPr>
        <w:ind w:left="5891" w:hanging="360"/>
      </w:pPr>
      <w:rPr>
        <w:rFonts w:ascii="Symbol" w:hAnsi="Symbol" w:hint="default"/>
      </w:rPr>
    </w:lvl>
    <w:lvl w:ilvl="7" w:tplc="080C0003" w:tentative="1">
      <w:start w:val="1"/>
      <w:numFmt w:val="bullet"/>
      <w:lvlText w:val="o"/>
      <w:lvlJc w:val="left"/>
      <w:pPr>
        <w:ind w:left="6611" w:hanging="360"/>
      </w:pPr>
      <w:rPr>
        <w:rFonts w:ascii="Courier New" w:hAnsi="Courier New" w:cs="Courier New" w:hint="default"/>
      </w:rPr>
    </w:lvl>
    <w:lvl w:ilvl="8" w:tplc="080C0005" w:tentative="1">
      <w:start w:val="1"/>
      <w:numFmt w:val="bullet"/>
      <w:lvlText w:val=""/>
      <w:lvlJc w:val="left"/>
      <w:pPr>
        <w:ind w:left="7331" w:hanging="360"/>
      </w:pPr>
      <w:rPr>
        <w:rFonts w:ascii="Wingdings" w:hAnsi="Wingdings" w:hint="default"/>
      </w:rPr>
    </w:lvl>
  </w:abstractNum>
  <w:abstractNum w:abstractNumId="19" w15:restartNumberingAfterBreak="0">
    <w:nsid w:val="3BDA5100"/>
    <w:multiLevelType w:val="singleLevel"/>
    <w:tmpl w:val="379EFE6E"/>
    <w:lvl w:ilvl="0">
      <w:start w:val="1"/>
      <w:numFmt w:val="bullet"/>
      <w:lvlText w:val=""/>
      <w:lvlJc w:val="left"/>
      <w:pPr>
        <w:tabs>
          <w:tab w:val="num" w:pos="928"/>
        </w:tabs>
        <w:ind w:left="928" w:hanging="360"/>
      </w:pPr>
      <w:rPr>
        <w:rFonts w:ascii="Symbol" w:hAnsi="Symbol" w:hint="default"/>
        <w:sz w:val="22"/>
      </w:rPr>
    </w:lvl>
  </w:abstractNum>
  <w:abstractNum w:abstractNumId="20" w15:restartNumberingAfterBreak="0">
    <w:nsid w:val="40401E14"/>
    <w:multiLevelType w:val="hybridMultilevel"/>
    <w:tmpl w:val="48FAF672"/>
    <w:lvl w:ilvl="0" w:tplc="379EFE6E">
      <w:start w:val="1"/>
      <w:numFmt w:val="bullet"/>
      <w:lvlText w:val=""/>
      <w:lvlJc w:val="left"/>
      <w:pPr>
        <w:tabs>
          <w:tab w:val="num" w:pos="1067"/>
        </w:tabs>
        <w:ind w:left="991" w:hanging="284"/>
      </w:pPr>
      <w:rPr>
        <w:rFonts w:ascii="Symbol" w:hAnsi="Symbol" w:hint="default"/>
        <w:b w:val="0"/>
        <w:i w:val="0"/>
        <w:caps w:val="0"/>
        <w:strike w:val="0"/>
        <w:dstrike w:val="0"/>
        <w:vanish w:val="0"/>
        <w:color w:val="000000"/>
        <w:sz w:val="22"/>
        <w:vertAlign w:val="baseline"/>
      </w:rPr>
    </w:lvl>
    <w:lvl w:ilvl="1" w:tplc="040C0003">
      <w:start w:val="1"/>
      <w:numFmt w:val="bullet"/>
      <w:lvlText w:val="o"/>
      <w:lvlJc w:val="left"/>
      <w:pPr>
        <w:tabs>
          <w:tab w:val="num" w:pos="1864"/>
        </w:tabs>
        <w:ind w:left="1864" w:hanging="360"/>
      </w:pPr>
      <w:rPr>
        <w:rFonts w:ascii="Courier New" w:hAnsi="Courier New" w:hint="default"/>
      </w:rPr>
    </w:lvl>
    <w:lvl w:ilvl="2" w:tplc="6F2448AA">
      <w:start w:val="1"/>
      <w:numFmt w:val="bullet"/>
      <w:lvlText w:val=""/>
      <w:lvlJc w:val="left"/>
      <w:pPr>
        <w:ind w:left="2584" w:hanging="360"/>
      </w:pPr>
      <w:rPr>
        <w:rFonts w:ascii="Symbol" w:hAnsi="Symbol" w:hint="default"/>
        <w:b w:val="0"/>
        <w:i w:val="0"/>
        <w:caps w:val="0"/>
        <w:strike w:val="0"/>
        <w:dstrike w:val="0"/>
        <w:vanish w:val="0"/>
        <w:color w:val="000000"/>
        <w:sz w:val="22"/>
        <w:vertAlign w:val="baseline"/>
      </w:rPr>
    </w:lvl>
    <w:lvl w:ilvl="3" w:tplc="040C0001" w:tentative="1">
      <w:start w:val="1"/>
      <w:numFmt w:val="bullet"/>
      <w:lvlText w:val=""/>
      <w:lvlJc w:val="left"/>
      <w:pPr>
        <w:tabs>
          <w:tab w:val="num" w:pos="3304"/>
        </w:tabs>
        <w:ind w:left="3304" w:hanging="360"/>
      </w:pPr>
      <w:rPr>
        <w:rFonts w:ascii="Symbol" w:hAnsi="Symbol" w:hint="default"/>
      </w:rPr>
    </w:lvl>
    <w:lvl w:ilvl="4" w:tplc="040C0003" w:tentative="1">
      <w:start w:val="1"/>
      <w:numFmt w:val="bullet"/>
      <w:lvlText w:val="o"/>
      <w:lvlJc w:val="left"/>
      <w:pPr>
        <w:tabs>
          <w:tab w:val="num" w:pos="4024"/>
        </w:tabs>
        <w:ind w:left="4024" w:hanging="360"/>
      </w:pPr>
      <w:rPr>
        <w:rFonts w:ascii="Courier New" w:hAnsi="Courier New" w:hint="default"/>
      </w:rPr>
    </w:lvl>
    <w:lvl w:ilvl="5" w:tplc="040C0005" w:tentative="1">
      <w:start w:val="1"/>
      <w:numFmt w:val="bullet"/>
      <w:lvlText w:val=""/>
      <w:lvlJc w:val="left"/>
      <w:pPr>
        <w:tabs>
          <w:tab w:val="num" w:pos="4744"/>
        </w:tabs>
        <w:ind w:left="4744" w:hanging="360"/>
      </w:pPr>
      <w:rPr>
        <w:rFonts w:ascii="Wingdings" w:hAnsi="Wingdings" w:hint="default"/>
      </w:rPr>
    </w:lvl>
    <w:lvl w:ilvl="6" w:tplc="040C0001" w:tentative="1">
      <w:start w:val="1"/>
      <w:numFmt w:val="bullet"/>
      <w:lvlText w:val=""/>
      <w:lvlJc w:val="left"/>
      <w:pPr>
        <w:tabs>
          <w:tab w:val="num" w:pos="5464"/>
        </w:tabs>
        <w:ind w:left="5464" w:hanging="360"/>
      </w:pPr>
      <w:rPr>
        <w:rFonts w:ascii="Symbol" w:hAnsi="Symbol" w:hint="default"/>
      </w:rPr>
    </w:lvl>
    <w:lvl w:ilvl="7" w:tplc="040C0003" w:tentative="1">
      <w:start w:val="1"/>
      <w:numFmt w:val="bullet"/>
      <w:lvlText w:val="o"/>
      <w:lvlJc w:val="left"/>
      <w:pPr>
        <w:tabs>
          <w:tab w:val="num" w:pos="6184"/>
        </w:tabs>
        <w:ind w:left="6184" w:hanging="360"/>
      </w:pPr>
      <w:rPr>
        <w:rFonts w:ascii="Courier New" w:hAnsi="Courier New" w:hint="default"/>
      </w:rPr>
    </w:lvl>
    <w:lvl w:ilvl="8" w:tplc="040C0005" w:tentative="1">
      <w:start w:val="1"/>
      <w:numFmt w:val="bullet"/>
      <w:lvlText w:val=""/>
      <w:lvlJc w:val="left"/>
      <w:pPr>
        <w:tabs>
          <w:tab w:val="num" w:pos="6904"/>
        </w:tabs>
        <w:ind w:left="6904" w:hanging="360"/>
      </w:pPr>
      <w:rPr>
        <w:rFonts w:ascii="Wingdings" w:hAnsi="Wingdings" w:hint="default"/>
      </w:rPr>
    </w:lvl>
  </w:abstractNum>
  <w:abstractNum w:abstractNumId="21" w15:restartNumberingAfterBreak="0">
    <w:nsid w:val="409C5AB5"/>
    <w:multiLevelType w:val="hybridMultilevel"/>
    <w:tmpl w:val="32485266"/>
    <w:lvl w:ilvl="0" w:tplc="379EFE6E">
      <w:start w:val="1"/>
      <w:numFmt w:val="bullet"/>
      <w:lvlText w:val=""/>
      <w:lvlJc w:val="left"/>
      <w:pPr>
        <w:tabs>
          <w:tab w:val="num" w:pos="1067"/>
        </w:tabs>
        <w:ind w:left="991" w:hanging="284"/>
      </w:pPr>
      <w:rPr>
        <w:rFonts w:ascii="Symbol" w:hAnsi="Symbol" w:hint="default"/>
        <w:b w:val="0"/>
        <w:i w:val="0"/>
        <w:caps w:val="0"/>
        <w:strike w:val="0"/>
        <w:dstrike w:val="0"/>
        <w:vanish w:val="0"/>
        <w:color w:val="000000"/>
        <w:sz w:val="22"/>
        <w:vertAlign w:val="baseline"/>
      </w:rPr>
    </w:lvl>
    <w:lvl w:ilvl="1" w:tplc="040C0003">
      <w:start w:val="1"/>
      <w:numFmt w:val="bullet"/>
      <w:lvlText w:val="o"/>
      <w:lvlJc w:val="left"/>
      <w:pPr>
        <w:tabs>
          <w:tab w:val="num" w:pos="1864"/>
        </w:tabs>
        <w:ind w:left="1864" w:hanging="360"/>
      </w:pPr>
      <w:rPr>
        <w:rFonts w:ascii="Courier New" w:hAnsi="Courier New" w:hint="default"/>
      </w:rPr>
    </w:lvl>
    <w:lvl w:ilvl="2" w:tplc="6F2448AA">
      <w:start w:val="1"/>
      <w:numFmt w:val="bullet"/>
      <w:lvlText w:val=""/>
      <w:lvlJc w:val="left"/>
      <w:pPr>
        <w:ind w:left="2584" w:hanging="360"/>
      </w:pPr>
      <w:rPr>
        <w:rFonts w:ascii="Symbol" w:hAnsi="Symbol" w:hint="default"/>
        <w:b w:val="0"/>
        <w:i w:val="0"/>
        <w:caps w:val="0"/>
        <w:strike w:val="0"/>
        <w:dstrike w:val="0"/>
        <w:vanish w:val="0"/>
        <w:color w:val="000000"/>
        <w:sz w:val="22"/>
        <w:vertAlign w:val="baseline"/>
      </w:rPr>
    </w:lvl>
    <w:lvl w:ilvl="3" w:tplc="040C0001" w:tentative="1">
      <w:start w:val="1"/>
      <w:numFmt w:val="bullet"/>
      <w:lvlText w:val=""/>
      <w:lvlJc w:val="left"/>
      <w:pPr>
        <w:tabs>
          <w:tab w:val="num" w:pos="3304"/>
        </w:tabs>
        <w:ind w:left="3304" w:hanging="360"/>
      </w:pPr>
      <w:rPr>
        <w:rFonts w:ascii="Symbol" w:hAnsi="Symbol" w:hint="default"/>
      </w:rPr>
    </w:lvl>
    <w:lvl w:ilvl="4" w:tplc="040C0003" w:tentative="1">
      <w:start w:val="1"/>
      <w:numFmt w:val="bullet"/>
      <w:lvlText w:val="o"/>
      <w:lvlJc w:val="left"/>
      <w:pPr>
        <w:tabs>
          <w:tab w:val="num" w:pos="4024"/>
        </w:tabs>
        <w:ind w:left="4024" w:hanging="360"/>
      </w:pPr>
      <w:rPr>
        <w:rFonts w:ascii="Courier New" w:hAnsi="Courier New" w:hint="default"/>
      </w:rPr>
    </w:lvl>
    <w:lvl w:ilvl="5" w:tplc="040C0005" w:tentative="1">
      <w:start w:val="1"/>
      <w:numFmt w:val="bullet"/>
      <w:lvlText w:val=""/>
      <w:lvlJc w:val="left"/>
      <w:pPr>
        <w:tabs>
          <w:tab w:val="num" w:pos="4744"/>
        </w:tabs>
        <w:ind w:left="4744" w:hanging="360"/>
      </w:pPr>
      <w:rPr>
        <w:rFonts w:ascii="Wingdings" w:hAnsi="Wingdings" w:hint="default"/>
      </w:rPr>
    </w:lvl>
    <w:lvl w:ilvl="6" w:tplc="040C0001" w:tentative="1">
      <w:start w:val="1"/>
      <w:numFmt w:val="bullet"/>
      <w:lvlText w:val=""/>
      <w:lvlJc w:val="left"/>
      <w:pPr>
        <w:tabs>
          <w:tab w:val="num" w:pos="5464"/>
        </w:tabs>
        <w:ind w:left="5464" w:hanging="360"/>
      </w:pPr>
      <w:rPr>
        <w:rFonts w:ascii="Symbol" w:hAnsi="Symbol" w:hint="default"/>
      </w:rPr>
    </w:lvl>
    <w:lvl w:ilvl="7" w:tplc="040C0003" w:tentative="1">
      <w:start w:val="1"/>
      <w:numFmt w:val="bullet"/>
      <w:lvlText w:val="o"/>
      <w:lvlJc w:val="left"/>
      <w:pPr>
        <w:tabs>
          <w:tab w:val="num" w:pos="6184"/>
        </w:tabs>
        <w:ind w:left="6184" w:hanging="360"/>
      </w:pPr>
      <w:rPr>
        <w:rFonts w:ascii="Courier New" w:hAnsi="Courier New" w:hint="default"/>
      </w:rPr>
    </w:lvl>
    <w:lvl w:ilvl="8" w:tplc="040C0005" w:tentative="1">
      <w:start w:val="1"/>
      <w:numFmt w:val="bullet"/>
      <w:lvlText w:val=""/>
      <w:lvlJc w:val="left"/>
      <w:pPr>
        <w:tabs>
          <w:tab w:val="num" w:pos="6904"/>
        </w:tabs>
        <w:ind w:left="6904" w:hanging="360"/>
      </w:pPr>
      <w:rPr>
        <w:rFonts w:ascii="Wingdings" w:hAnsi="Wingdings" w:hint="default"/>
      </w:rPr>
    </w:lvl>
  </w:abstractNum>
  <w:abstractNum w:abstractNumId="22" w15:restartNumberingAfterBreak="0">
    <w:nsid w:val="41AE044A"/>
    <w:multiLevelType w:val="hybridMultilevel"/>
    <w:tmpl w:val="9718FF58"/>
    <w:lvl w:ilvl="0" w:tplc="379EFE6E">
      <w:start w:val="1"/>
      <w:numFmt w:val="bullet"/>
      <w:lvlText w:val=""/>
      <w:lvlJc w:val="left"/>
      <w:pPr>
        <w:ind w:left="3731" w:hanging="360"/>
      </w:pPr>
      <w:rPr>
        <w:rFonts w:ascii="Symbol" w:hAnsi="Symbol" w:hint="default"/>
        <w:sz w:val="22"/>
      </w:rPr>
    </w:lvl>
    <w:lvl w:ilvl="1" w:tplc="080C0003" w:tentative="1">
      <w:start w:val="1"/>
      <w:numFmt w:val="bullet"/>
      <w:lvlText w:val="o"/>
      <w:lvlJc w:val="left"/>
      <w:pPr>
        <w:ind w:left="4451" w:hanging="360"/>
      </w:pPr>
      <w:rPr>
        <w:rFonts w:ascii="Courier New" w:hAnsi="Courier New" w:cs="Courier New" w:hint="default"/>
      </w:rPr>
    </w:lvl>
    <w:lvl w:ilvl="2" w:tplc="080C0005" w:tentative="1">
      <w:start w:val="1"/>
      <w:numFmt w:val="bullet"/>
      <w:lvlText w:val=""/>
      <w:lvlJc w:val="left"/>
      <w:pPr>
        <w:ind w:left="5171" w:hanging="360"/>
      </w:pPr>
      <w:rPr>
        <w:rFonts w:ascii="Wingdings" w:hAnsi="Wingdings" w:hint="default"/>
      </w:rPr>
    </w:lvl>
    <w:lvl w:ilvl="3" w:tplc="080C0001">
      <w:start w:val="1"/>
      <w:numFmt w:val="bullet"/>
      <w:lvlText w:val=""/>
      <w:lvlJc w:val="left"/>
      <w:pPr>
        <w:ind w:left="5891" w:hanging="360"/>
      </w:pPr>
      <w:rPr>
        <w:rFonts w:ascii="Symbol" w:hAnsi="Symbol" w:hint="default"/>
      </w:rPr>
    </w:lvl>
    <w:lvl w:ilvl="4" w:tplc="080C0003" w:tentative="1">
      <w:start w:val="1"/>
      <w:numFmt w:val="bullet"/>
      <w:lvlText w:val="o"/>
      <w:lvlJc w:val="left"/>
      <w:pPr>
        <w:ind w:left="6611" w:hanging="360"/>
      </w:pPr>
      <w:rPr>
        <w:rFonts w:ascii="Courier New" w:hAnsi="Courier New" w:cs="Courier New" w:hint="default"/>
      </w:rPr>
    </w:lvl>
    <w:lvl w:ilvl="5" w:tplc="080C0005" w:tentative="1">
      <w:start w:val="1"/>
      <w:numFmt w:val="bullet"/>
      <w:lvlText w:val=""/>
      <w:lvlJc w:val="left"/>
      <w:pPr>
        <w:ind w:left="7331" w:hanging="360"/>
      </w:pPr>
      <w:rPr>
        <w:rFonts w:ascii="Wingdings" w:hAnsi="Wingdings" w:hint="default"/>
      </w:rPr>
    </w:lvl>
    <w:lvl w:ilvl="6" w:tplc="080C0001" w:tentative="1">
      <w:start w:val="1"/>
      <w:numFmt w:val="bullet"/>
      <w:lvlText w:val=""/>
      <w:lvlJc w:val="left"/>
      <w:pPr>
        <w:ind w:left="8051" w:hanging="360"/>
      </w:pPr>
      <w:rPr>
        <w:rFonts w:ascii="Symbol" w:hAnsi="Symbol" w:hint="default"/>
      </w:rPr>
    </w:lvl>
    <w:lvl w:ilvl="7" w:tplc="080C0003" w:tentative="1">
      <w:start w:val="1"/>
      <w:numFmt w:val="bullet"/>
      <w:lvlText w:val="o"/>
      <w:lvlJc w:val="left"/>
      <w:pPr>
        <w:ind w:left="8771" w:hanging="360"/>
      </w:pPr>
      <w:rPr>
        <w:rFonts w:ascii="Courier New" w:hAnsi="Courier New" w:cs="Courier New" w:hint="default"/>
      </w:rPr>
    </w:lvl>
    <w:lvl w:ilvl="8" w:tplc="080C0005" w:tentative="1">
      <w:start w:val="1"/>
      <w:numFmt w:val="bullet"/>
      <w:lvlText w:val=""/>
      <w:lvlJc w:val="left"/>
      <w:pPr>
        <w:ind w:left="9491" w:hanging="360"/>
      </w:pPr>
      <w:rPr>
        <w:rFonts w:ascii="Wingdings" w:hAnsi="Wingdings" w:hint="default"/>
      </w:rPr>
    </w:lvl>
  </w:abstractNum>
  <w:abstractNum w:abstractNumId="23" w15:restartNumberingAfterBreak="0">
    <w:nsid w:val="5105618F"/>
    <w:multiLevelType w:val="hybridMultilevel"/>
    <w:tmpl w:val="DA3CC462"/>
    <w:lvl w:ilvl="0" w:tplc="379EFE6E">
      <w:start w:val="1"/>
      <w:numFmt w:val="bullet"/>
      <w:lvlText w:val=""/>
      <w:lvlJc w:val="left"/>
      <w:pPr>
        <w:ind w:left="1571" w:hanging="360"/>
      </w:pPr>
      <w:rPr>
        <w:rFonts w:ascii="Symbol" w:hAnsi="Symbol" w:hint="default"/>
        <w:sz w:val="22"/>
      </w:rPr>
    </w:lvl>
    <w:lvl w:ilvl="1" w:tplc="080C0003" w:tentative="1">
      <w:start w:val="1"/>
      <w:numFmt w:val="bullet"/>
      <w:lvlText w:val="o"/>
      <w:lvlJc w:val="left"/>
      <w:pPr>
        <w:ind w:left="2291" w:hanging="360"/>
      </w:pPr>
      <w:rPr>
        <w:rFonts w:ascii="Courier New" w:hAnsi="Courier New" w:cs="Courier New" w:hint="default"/>
      </w:rPr>
    </w:lvl>
    <w:lvl w:ilvl="2" w:tplc="080C0005" w:tentative="1">
      <w:start w:val="1"/>
      <w:numFmt w:val="bullet"/>
      <w:lvlText w:val=""/>
      <w:lvlJc w:val="left"/>
      <w:pPr>
        <w:ind w:left="3011" w:hanging="360"/>
      </w:pPr>
      <w:rPr>
        <w:rFonts w:ascii="Wingdings" w:hAnsi="Wingdings" w:hint="default"/>
      </w:rPr>
    </w:lvl>
    <w:lvl w:ilvl="3" w:tplc="379EFE6E">
      <w:start w:val="1"/>
      <w:numFmt w:val="bullet"/>
      <w:lvlText w:val=""/>
      <w:lvlJc w:val="left"/>
      <w:pPr>
        <w:ind w:left="3731" w:hanging="360"/>
      </w:pPr>
      <w:rPr>
        <w:rFonts w:ascii="Symbol" w:hAnsi="Symbol" w:hint="default"/>
        <w:sz w:val="22"/>
      </w:rPr>
    </w:lvl>
    <w:lvl w:ilvl="4" w:tplc="080C0003" w:tentative="1">
      <w:start w:val="1"/>
      <w:numFmt w:val="bullet"/>
      <w:lvlText w:val="o"/>
      <w:lvlJc w:val="left"/>
      <w:pPr>
        <w:ind w:left="4451" w:hanging="360"/>
      </w:pPr>
      <w:rPr>
        <w:rFonts w:ascii="Courier New" w:hAnsi="Courier New" w:cs="Courier New" w:hint="default"/>
      </w:rPr>
    </w:lvl>
    <w:lvl w:ilvl="5" w:tplc="080C0005" w:tentative="1">
      <w:start w:val="1"/>
      <w:numFmt w:val="bullet"/>
      <w:lvlText w:val=""/>
      <w:lvlJc w:val="left"/>
      <w:pPr>
        <w:ind w:left="5171" w:hanging="360"/>
      </w:pPr>
      <w:rPr>
        <w:rFonts w:ascii="Wingdings" w:hAnsi="Wingdings" w:hint="default"/>
      </w:rPr>
    </w:lvl>
    <w:lvl w:ilvl="6" w:tplc="080C0001" w:tentative="1">
      <w:start w:val="1"/>
      <w:numFmt w:val="bullet"/>
      <w:lvlText w:val=""/>
      <w:lvlJc w:val="left"/>
      <w:pPr>
        <w:ind w:left="5891" w:hanging="360"/>
      </w:pPr>
      <w:rPr>
        <w:rFonts w:ascii="Symbol" w:hAnsi="Symbol" w:hint="default"/>
      </w:rPr>
    </w:lvl>
    <w:lvl w:ilvl="7" w:tplc="080C0003" w:tentative="1">
      <w:start w:val="1"/>
      <w:numFmt w:val="bullet"/>
      <w:lvlText w:val="o"/>
      <w:lvlJc w:val="left"/>
      <w:pPr>
        <w:ind w:left="6611" w:hanging="360"/>
      </w:pPr>
      <w:rPr>
        <w:rFonts w:ascii="Courier New" w:hAnsi="Courier New" w:cs="Courier New" w:hint="default"/>
      </w:rPr>
    </w:lvl>
    <w:lvl w:ilvl="8" w:tplc="080C0005" w:tentative="1">
      <w:start w:val="1"/>
      <w:numFmt w:val="bullet"/>
      <w:lvlText w:val=""/>
      <w:lvlJc w:val="left"/>
      <w:pPr>
        <w:ind w:left="7331" w:hanging="360"/>
      </w:pPr>
      <w:rPr>
        <w:rFonts w:ascii="Wingdings" w:hAnsi="Wingdings" w:hint="default"/>
      </w:rPr>
    </w:lvl>
  </w:abstractNum>
  <w:abstractNum w:abstractNumId="24" w15:restartNumberingAfterBreak="0">
    <w:nsid w:val="53A94D18"/>
    <w:multiLevelType w:val="hybridMultilevel"/>
    <w:tmpl w:val="C0AE4D76"/>
    <w:lvl w:ilvl="0" w:tplc="379EFE6E">
      <w:start w:val="1"/>
      <w:numFmt w:val="bullet"/>
      <w:lvlText w:val=""/>
      <w:lvlJc w:val="left"/>
      <w:pPr>
        <w:ind w:left="5891" w:hanging="360"/>
      </w:pPr>
      <w:rPr>
        <w:rFonts w:ascii="Symbol" w:hAnsi="Symbol" w:hint="default"/>
        <w:sz w:val="22"/>
      </w:rPr>
    </w:lvl>
    <w:lvl w:ilvl="1" w:tplc="080C0003" w:tentative="1">
      <w:start w:val="1"/>
      <w:numFmt w:val="bullet"/>
      <w:lvlText w:val="o"/>
      <w:lvlJc w:val="left"/>
      <w:pPr>
        <w:ind w:left="6611" w:hanging="360"/>
      </w:pPr>
      <w:rPr>
        <w:rFonts w:ascii="Courier New" w:hAnsi="Courier New" w:cs="Courier New" w:hint="default"/>
      </w:rPr>
    </w:lvl>
    <w:lvl w:ilvl="2" w:tplc="080C0005" w:tentative="1">
      <w:start w:val="1"/>
      <w:numFmt w:val="bullet"/>
      <w:lvlText w:val=""/>
      <w:lvlJc w:val="left"/>
      <w:pPr>
        <w:ind w:left="7331" w:hanging="360"/>
      </w:pPr>
      <w:rPr>
        <w:rFonts w:ascii="Wingdings" w:hAnsi="Wingdings" w:hint="default"/>
      </w:rPr>
    </w:lvl>
    <w:lvl w:ilvl="3" w:tplc="379EFE6E">
      <w:start w:val="1"/>
      <w:numFmt w:val="bullet"/>
      <w:lvlText w:val=""/>
      <w:lvlJc w:val="left"/>
      <w:pPr>
        <w:ind w:left="8051" w:hanging="360"/>
      </w:pPr>
      <w:rPr>
        <w:rFonts w:ascii="Symbol" w:hAnsi="Symbol" w:hint="default"/>
        <w:sz w:val="22"/>
      </w:rPr>
    </w:lvl>
    <w:lvl w:ilvl="4" w:tplc="080C0003" w:tentative="1">
      <w:start w:val="1"/>
      <w:numFmt w:val="bullet"/>
      <w:lvlText w:val="o"/>
      <w:lvlJc w:val="left"/>
      <w:pPr>
        <w:ind w:left="8771" w:hanging="360"/>
      </w:pPr>
      <w:rPr>
        <w:rFonts w:ascii="Courier New" w:hAnsi="Courier New" w:cs="Courier New" w:hint="default"/>
      </w:rPr>
    </w:lvl>
    <w:lvl w:ilvl="5" w:tplc="080C0005" w:tentative="1">
      <w:start w:val="1"/>
      <w:numFmt w:val="bullet"/>
      <w:lvlText w:val=""/>
      <w:lvlJc w:val="left"/>
      <w:pPr>
        <w:ind w:left="9491" w:hanging="360"/>
      </w:pPr>
      <w:rPr>
        <w:rFonts w:ascii="Wingdings" w:hAnsi="Wingdings" w:hint="default"/>
      </w:rPr>
    </w:lvl>
    <w:lvl w:ilvl="6" w:tplc="080C0001" w:tentative="1">
      <w:start w:val="1"/>
      <w:numFmt w:val="bullet"/>
      <w:lvlText w:val=""/>
      <w:lvlJc w:val="left"/>
      <w:pPr>
        <w:ind w:left="10211" w:hanging="360"/>
      </w:pPr>
      <w:rPr>
        <w:rFonts w:ascii="Symbol" w:hAnsi="Symbol" w:hint="default"/>
      </w:rPr>
    </w:lvl>
    <w:lvl w:ilvl="7" w:tplc="080C0003" w:tentative="1">
      <w:start w:val="1"/>
      <w:numFmt w:val="bullet"/>
      <w:lvlText w:val="o"/>
      <w:lvlJc w:val="left"/>
      <w:pPr>
        <w:ind w:left="10931" w:hanging="360"/>
      </w:pPr>
      <w:rPr>
        <w:rFonts w:ascii="Courier New" w:hAnsi="Courier New" w:cs="Courier New" w:hint="default"/>
      </w:rPr>
    </w:lvl>
    <w:lvl w:ilvl="8" w:tplc="080C0005" w:tentative="1">
      <w:start w:val="1"/>
      <w:numFmt w:val="bullet"/>
      <w:lvlText w:val=""/>
      <w:lvlJc w:val="left"/>
      <w:pPr>
        <w:ind w:left="11651" w:hanging="360"/>
      </w:pPr>
      <w:rPr>
        <w:rFonts w:ascii="Wingdings" w:hAnsi="Wingdings" w:hint="default"/>
      </w:rPr>
    </w:lvl>
  </w:abstractNum>
  <w:abstractNum w:abstractNumId="25" w15:restartNumberingAfterBreak="0">
    <w:nsid w:val="5834009E"/>
    <w:multiLevelType w:val="hybridMultilevel"/>
    <w:tmpl w:val="B75E1AA4"/>
    <w:lvl w:ilvl="0" w:tplc="379EFE6E">
      <w:start w:val="1"/>
      <w:numFmt w:val="bullet"/>
      <w:lvlText w:val=""/>
      <w:lvlJc w:val="left"/>
      <w:pPr>
        <w:tabs>
          <w:tab w:val="num" w:pos="1067"/>
        </w:tabs>
        <w:ind w:left="991" w:hanging="284"/>
      </w:pPr>
      <w:rPr>
        <w:rFonts w:ascii="Symbol" w:hAnsi="Symbol" w:hint="default"/>
        <w:b w:val="0"/>
        <w:i w:val="0"/>
        <w:caps w:val="0"/>
        <w:strike w:val="0"/>
        <w:dstrike w:val="0"/>
        <w:vanish w:val="0"/>
        <w:color w:val="000000"/>
        <w:sz w:val="22"/>
        <w:vertAlign w:val="baseline"/>
      </w:rPr>
    </w:lvl>
    <w:lvl w:ilvl="1" w:tplc="040C0003">
      <w:start w:val="1"/>
      <w:numFmt w:val="bullet"/>
      <w:lvlText w:val="o"/>
      <w:lvlJc w:val="left"/>
      <w:pPr>
        <w:tabs>
          <w:tab w:val="num" w:pos="1864"/>
        </w:tabs>
        <w:ind w:left="1864" w:hanging="360"/>
      </w:pPr>
      <w:rPr>
        <w:rFonts w:ascii="Courier New" w:hAnsi="Courier New" w:hint="default"/>
      </w:rPr>
    </w:lvl>
    <w:lvl w:ilvl="2" w:tplc="6F2448AA">
      <w:start w:val="1"/>
      <w:numFmt w:val="bullet"/>
      <w:lvlText w:val=""/>
      <w:lvlJc w:val="left"/>
      <w:pPr>
        <w:ind w:left="2584" w:hanging="360"/>
      </w:pPr>
      <w:rPr>
        <w:rFonts w:ascii="Symbol" w:hAnsi="Symbol" w:hint="default"/>
        <w:b w:val="0"/>
        <w:i w:val="0"/>
        <w:caps w:val="0"/>
        <w:strike w:val="0"/>
        <w:dstrike w:val="0"/>
        <w:vanish w:val="0"/>
        <w:color w:val="000000"/>
        <w:sz w:val="22"/>
        <w:vertAlign w:val="baseline"/>
      </w:rPr>
    </w:lvl>
    <w:lvl w:ilvl="3" w:tplc="040C0001" w:tentative="1">
      <w:start w:val="1"/>
      <w:numFmt w:val="bullet"/>
      <w:lvlText w:val=""/>
      <w:lvlJc w:val="left"/>
      <w:pPr>
        <w:tabs>
          <w:tab w:val="num" w:pos="3304"/>
        </w:tabs>
        <w:ind w:left="3304" w:hanging="360"/>
      </w:pPr>
      <w:rPr>
        <w:rFonts w:ascii="Symbol" w:hAnsi="Symbol" w:hint="default"/>
      </w:rPr>
    </w:lvl>
    <w:lvl w:ilvl="4" w:tplc="040C0003" w:tentative="1">
      <w:start w:val="1"/>
      <w:numFmt w:val="bullet"/>
      <w:lvlText w:val="o"/>
      <w:lvlJc w:val="left"/>
      <w:pPr>
        <w:tabs>
          <w:tab w:val="num" w:pos="4024"/>
        </w:tabs>
        <w:ind w:left="4024" w:hanging="360"/>
      </w:pPr>
      <w:rPr>
        <w:rFonts w:ascii="Courier New" w:hAnsi="Courier New" w:hint="default"/>
      </w:rPr>
    </w:lvl>
    <w:lvl w:ilvl="5" w:tplc="040C0005" w:tentative="1">
      <w:start w:val="1"/>
      <w:numFmt w:val="bullet"/>
      <w:lvlText w:val=""/>
      <w:lvlJc w:val="left"/>
      <w:pPr>
        <w:tabs>
          <w:tab w:val="num" w:pos="4744"/>
        </w:tabs>
        <w:ind w:left="4744" w:hanging="360"/>
      </w:pPr>
      <w:rPr>
        <w:rFonts w:ascii="Wingdings" w:hAnsi="Wingdings" w:hint="default"/>
      </w:rPr>
    </w:lvl>
    <w:lvl w:ilvl="6" w:tplc="040C0001" w:tentative="1">
      <w:start w:val="1"/>
      <w:numFmt w:val="bullet"/>
      <w:lvlText w:val=""/>
      <w:lvlJc w:val="left"/>
      <w:pPr>
        <w:tabs>
          <w:tab w:val="num" w:pos="5464"/>
        </w:tabs>
        <w:ind w:left="5464" w:hanging="360"/>
      </w:pPr>
      <w:rPr>
        <w:rFonts w:ascii="Symbol" w:hAnsi="Symbol" w:hint="default"/>
      </w:rPr>
    </w:lvl>
    <w:lvl w:ilvl="7" w:tplc="040C0003" w:tentative="1">
      <w:start w:val="1"/>
      <w:numFmt w:val="bullet"/>
      <w:lvlText w:val="o"/>
      <w:lvlJc w:val="left"/>
      <w:pPr>
        <w:tabs>
          <w:tab w:val="num" w:pos="6184"/>
        </w:tabs>
        <w:ind w:left="6184" w:hanging="360"/>
      </w:pPr>
      <w:rPr>
        <w:rFonts w:ascii="Courier New" w:hAnsi="Courier New" w:hint="default"/>
      </w:rPr>
    </w:lvl>
    <w:lvl w:ilvl="8" w:tplc="040C0005" w:tentative="1">
      <w:start w:val="1"/>
      <w:numFmt w:val="bullet"/>
      <w:lvlText w:val=""/>
      <w:lvlJc w:val="left"/>
      <w:pPr>
        <w:tabs>
          <w:tab w:val="num" w:pos="6904"/>
        </w:tabs>
        <w:ind w:left="6904" w:hanging="360"/>
      </w:pPr>
      <w:rPr>
        <w:rFonts w:ascii="Wingdings" w:hAnsi="Wingdings" w:hint="default"/>
      </w:rPr>
    </w:lvl>
  </w:abstractNum>
  <w:abstractNum w:abstractNumId="26" w15:restartNumberingAfterBreak="0">
    <w:nsid w:val="59AD7BCC"/>
    <w:multiLevelType w:val="hybridMultilevel"/>
    <w:tmpl w:val="3AA88CC0"/>
    <w:lvl w:ilvl="0" w:tplc="379EFE6E">
      <w:start w:val="1"/>
      <w:numFmt w:val="bullet"/>
      <w:lvlText w:val=""/>
      <w:lvlJc w:val="left"/>
      <w:pPr>
        <w:ind w:left="1571" w:hanging="360"/>
      </w:pPr>
      <w:rPr>
        <w:rFonts w:ascii="Symbol" w:hAnsi="Symbol" w:hint="default"/>
        <w:sz w:val="22"/>
      </w:rPr>
    </w:lvl>
    <w:lvl w:ilvl="1" w:tplc="080C0003" w:tentative="1">
      <w:start w:val="1"/>
      <w:numFmt w:val="bullet"/>
      <w:lvlText w:val="o"/>
      <w:lvlJc w:val="left"/>
      <w:pPr>
        <w:ind w:left="2291" w:hanging="360"/>
      </w:pPr>
      <w:rPr>
        <w:rFonts w:ascii="Courier New" w:hAnsi="Courier New" w:cs="Courier New" w:hint="default"/>
      </w:rPr>
    </w:lvl>
    <w:lvl w:ilvl="2" w:tplc="080C0005" w:tentative="1">
      <w:start w:val="1"/>
      <w:numFmt w:val="bullet"/>
      <w:lvlText w:val=""/>
      <w:lvlJc w:val="left"/>
      <w:pPr>
        <w:ind w:left="3011" w:hanging="360"/>
      </w:pPr>
      <w:rPr>
        <w:rFonts w:ascii="Wingdings" w:hAnsi="Wingdings" w:hint="default"/>
      </w:rPr>
    </w:lvl>
    <w:lvl w:ilvl="3" w:tplc="379EFE6E">
      <w:start w:val="1"/>
      <w:numFmt w:val="bullet"/>
      <w:lvlText w:val=""/>
      <w:lvlJc w:val="left"/>
      <w:pPr>
        <w:ind w:left="3731" w:hanging="360"/>
      </w:pPr>
      <w:rPr>
        <w:rFonts w:ascii="Symbol" w:hAnsi="Symbol" w:hint="default"/>
        <w:sz w:val="22"/>
      </w:rPr>
    </w:lvl>
    <w:lvl w:ilvl="4" w:tplc="080C0003" w:tentative="1">
      <w:start w:val="1"/>
      <w:numFmt w:val="bullet"/>
      <w:lvlText w:val="o"/>
      <w:lvlJc w:val="left"/>
      <w:pPr>
        <w:ind w:left="4451" w:hanging="360"/>
      </w:pPr>
      <w:rPr>
        <w:rFonts w:ascii="Courier New" w:hAnsi="Courier New" w:cs="Courier New" w:hint="default"/>
      </w:rPr>
    </w:lvl>
    <w:lvl w:ilvl="5" w:tplc="080C0005" w:tentative="1">
      <w:start w:val="1"/>
      <w:numFmt w:val="bullet"/>
      <w:lvlText w:val=""/>
      <w:lvlJc w:val="left"/>
      <w:pPr>
        <w:ind w:left="5171" w:hanging="360"/>
      </w:pPr>
      <w:rPr>
        <w:rFonts w:ascii="Wingdings" w:hAnsi="Wingdings" w:hint="default"/>
      </w:rPr>
    </w:lvl>
    <w:lvl w:ilvl="6" w:tplc="080C0001" w:tentative="1">
      <w:start w:val="1"/>
      <w:numFmt w:val="bullet"/>
      <w:lvlText w:val=""/>
      <w:lvlJc w:val="left"/>
      <w:pPr>
        <w:ind w:left="5891" w:hanging="360"/>
      </w:pPr>
      <w:rPr>
        <w:rFonts w:ascii="Symbol" w:hAnsi="Symbol" w:hint="default"/>
      </w:rPr>
    </w:lvl>
    <w:lvl w:ilvl="7" w:tplc="080C0003" w:tentative="1">
      <w:start w:val="1"/>
      <w:numFmt w:val="bullet"/>
      <w:lvlText w:val="o"/>
      <w:lvlJc w:val="left"/>
      <w:pPr>
        <w:ind w:left="6611" w:hanging="360"/>
      </w:pPr>
      <w:rPr>
        <w:rFonts w:ascii="Courier New" w:hAnsi="Courier New" w:cs="Courier New" w:hint="default"/>
      </w:rPr>
    </w:lvl>
    <w:lvl w:ilvl="8" w:tplc="080C0005" w:tentative="1">
      <w:start w:val="1"/>
      <w:numFmt w:val="bullet"/>
      <w:lvlText w:val=""/>
      <w:lvlJc w:val="left"/>
      <w:pPr>
        <w:ind w:left="7331" w:hanging="360"/>
      </w:pPr>
      <w:rPr>
        <w:rFonts w:ascii="Wingdings" w:hAnsi="Wingdings" w:hint="default"/>
      </w:rPr>
    </w:lvl>
  </w:abstractNum>
  <w:abstractNum w:abstractNumId="27" w15:restartNumberingAfterBreak="0">
    <w:nsid w:val="6B2537A1"/>
    <w:multiLevelType w:val="hybridMultilevel"/>
    <w:tmpl w:val="9CA4B098"/>
    <w:lvl w:ilvl="0" w:tplc="379EFE6E">
      <w:start w:val="1"/>
      <w:numFmt w:val="bullet"/>
      <w:lvlText w:val=""/>
      <w:lvlJc w:val="left"/>
      <w:pPr>
        <w:tabs>
          <w:tab w:val="num" w:pos="1068"/>
        </w:tabs>
        <w:ind w:left="1068" w:hanging="360"/>
      </w:pPr>
      <w:rPr>
        <w:rFonts w:ascii="Symbol" w:hAnsi="Symbol" w:hint="default"/>
        <w:sz w:val="22"/>
      </w:rPr>
    </w:lvl>
    <w:lvl w:ilvl="1" w:tplc="E5F8F76E">
      <w:start w:val="5000"/>
      <w:numFmt w:val="bullet"/>
      <w:lvlText w:val="-"/>
      <w:lvlJc w:val="left"/>
      <w:pPr>
        <w:tabs>
          <w:tab w:val="num" w:pos="1788"/>
        </w:tabs>
        <w:ind w:left="1788" w:hanging="360"/>
      </w:pPr>
      <w:rPr>
        <w:rFonts w:ascii="Times New Roman" w:eastAsia="Times New Roman" w:hAnsi="Times New Roman" w:hint="default"/>
      </w:rPr>
    </w:lvl>
    <w:lvl w:ilvl="2" w:tplc="040C0005">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28" w15:restartNumberingAfterBreak="0">
    <w:nsid w:val="6C722ADE"/>
    <w:multiLevelType w:val="hybridMultilevel"/>
    <w:tmpl w:val="8EEA3E1C"/>
    <w:lvl w:ilvl="0" w:tplc="080C0001">
      <w:start w:val="1"/>
      <w:numFmt w:val="bullet"/>
      <w:lvlText w:val=""/>
      <w:lvlJc w:val="left"/>
      <w:pPr>
        <w:ind w:left="1920" w:hanging="360"/>
      </w:pPr>
      <w:rPr>
        <w:rFonts w:ascii="Symbol" w:hAnsi="Symbol" w:hint="default"/>
      </w:rPr>
    </w:lvl>
    <w:lvl w:ilvl="1" w:tplc="080C0003" w:tentative="1">
      <w:start w:val="1"/>
      <w:numFmt w:val="bullet"/>
      <w:lvlText w:val="o"/>
      <w:lvlJc w:val="left"/>
      <w:pPr>
        <w:ind w:left="2640" w:hanging="360"/>
      </w:pPr>
      <w:rPr>
        <w:rFonts w:ascii="Courier New" w:hAnsi="Courier New" w:cs="Courier New" w:hint="default"/>
      </w:rPr>
    </w:lvl>
    <w:lvl w:ilvl="2" w:tplc="080C0005" w:tentative="1">
      <w:start w:val="1"/>
      <w:numFmt w:val="bullet"/>
      <w:lvlText w:val=""/>
      <w:lvlJc w:val="left"/>
      <w:pPr>
        <w:ind w:left="3360" w:hanging="360"/>
      </w:pPr>
      <w:rPr>
        <w:rFonts w:ascii="Wingdings" w:hAnsi="Wingdings" w:hint="default"/>
      </w:rPr>
    </w:lvl>
    <w:lvl w:ilvl="3" w:tplc="080C0001" w:tentative="1">
      <w:start w:val="1"/>
      <w:numFmt w:val="bullet"/>
      <w:lvlText w:val=""/>
      <w:lvlJc w:val="left"/>
      <w:pPr>
        <w:ind w:left="4080" w:hanging="360"/>
      </w:pPr>
      <w:rPr>
        <w:rFonts w:ascii="Symbol" w:hAnsi="Symbol" w:hint="default"/>
      </w:rPr>
    </w:lvl>
    <w:lvl w:ilvl="4" w:tplc="080C0003" w:tentative="1">
      <w:start w:val="1"/>
      <w:numFmt w:val="bullet"/>
      <w:lvlText w:val="o"/>
      <w:lvlJc w:val="left"/>
      <w:pPr>
        <w:ind w:left="4800" w:hanging="360"/>
      </w:pPr>
      <w:rPr>
        <w:rFonts w:ascii="Courier New" w:hAnsi="Courier New" w:cs="Courier New" w:hint="default"/>
      </w:rPr>
    </w:lvl>
    <w:lvl w:ilvl="5" w:tplc="080C0005" w:tentative="1">
      <w:start w:val="1"/>
      <w:numFmt w:val="bullet"/>
      <w:lvlText w:val=""/>
      <w:lvlJc w:val="left"/>
      <w:pPr>
        <w:ind w:left="5520" w:hanging="360"/>
      </w:pPr>
      <w:rPr>
        <w:rFonts w:ascii="Wingdings" w:hAnsi="Wingdings" w:hint="default"/>
      </w:rPr>
    </w:lvl>
    <w:lvl w:ilvl="6" w:tplc="080C0001" w:tentative="1">
      <w:start w:val="1"/>
      <w:numFmt w:val="bullet"/>
      <w:lvlText w:val=""/>
      <w:lvlJc w:val="left"/>
      <w:pPr>
        <w:ind w:left="6240" w:hanging="360"/>
      </w:pPr>
      <w:rPr>
        <w:rFonts w:ascii="Symbol" w:hAnsi="Symbol" w:hint="default"/>
      </w:rPr>
    </w:lvl>
    <w:lvl w:ilvl="7" w:tplc="080C0003" w:tentative="1">
      <w:start w:val="1"/>
      <w:numFmt w:val="bullet"/>
      <w:lvlText w:val="o"/>
      <w:lvlJc w:val="left"/>
      <w:pPr>
        <w:ind w:left="6960" w:hanging="360"/>
      </w:pPr>
      <w:rPr>
        <w:rFonts w:ascii="Courier New" w:hAnsi="Courier New" w:cs="Courier New" w:hint="default"/>
      </w:rPr>
    </w:lvl>
    <w:lvl w:ilvl="8" w:tplc="080C0005" w:tentative="1">
      <w:start w:val="1"/>
      <w:numFmt w:val="bullet"/>
      <w:lvlText w:val=""/>
      <w:lvlJc w:val="left"/>
      <w:pPr>
        <w:ind w:left="7680" w:hanging="360"/>
      </w:pPr>
      <w:rPr>
        <w:rFonts w:ascii="Wingdings" w:hAnsi="Wingdings" w:hint="default"/>
      </w:rPr>
    </w:lvl>
  </w:abstractNum>
  <w:abstractNum w:abstractNumId="29" w15:restartNumberingAfterBreak="0">
    <w:nsid w:val="6F3A5532"/>
    <w:multiLevelType w:val="hybridMultilevel"/>
    <w:tmpl w:val="513E0FE6"/>
    <w:lvl w:ilvl="0" w:tplc="379EFE6E">
      <w:start w:val="1"/>
      <w:numFmt w:val="bullet"/>
      <w:lvlText w:val=""/>
      <w:lvlJc w:val="left"/>
      <w:pPr>
        <w:ind w:left="3731" w:hanging="360"/>
      </w:pPr>
      <w:rPr>
        <w:rFonts w:ascii="Symbol" w:hAnsi="Symbol" w:hint="default"/>
        <w:sz w:val="22"/>
      </w:rPr>
    </w:lvl>
    <w:lvl w:ilvl="1" w:tplc="080C0003" w:tentative="1">
      <w:start w:val="1"/>
      <w:numFmt w:val="bullet"/>
      <w:lvlText w:val="o"/>
      <w:lvlJc w:val="left"/>
      <w:pPr>
        <w:ind w:left="4451" w:hanging="360"/>
      </w:pPr>
      <w:rPr>
        <w:rFonts w:ascii="Courier New" w:hAnsi="Courier New" w:cs="Courier New" w:hint="default"/>
      </w:rPr>
    </w:lvl>
    <w:lvl w:ilvl="2" w:tplc="080C0005" w:tentative="1">
      <w:start w:val="1"/>
      <w:numFmt w:val="bullet"/>
      <w:lvlText w:val=""/>
      <w:lvlJc w:val="left"/>
      <w:pPr>
        <w:ind w:left="5171" w:hanging="360"/>
      </w:pPr>
      <w:rPr>
        <w:rFonts w:ascii="Wingdings" w:hAnsi="Wingdings" w:hint="default"/>
      </w:rPr>
    </w:lvl>
    <w:lvl w:ilvl="3" w:tplc="379EFE6E">
      <w:start w:val="1"/>
      <w:numFmt w:val="bullet"/>
      <w:lvlText w:val=""/>
      <w:lvlJc w:val="left"/>
      <w:pPr>
        <w:ind w:left="5891" w:hanging="360"/>
      </w:pPr>
      <w:rPr>
        <w:rFonts w:ascii="Symbol" w:hAnsi="Symbol" w:hint="default"/>
        <w:sz w:val="22"/>
      </w:rPr>
    </w:lvl>
    <w:lvl w:ilvl="4" w:tplc="080C0003" w:tentative="1">
      <w:start w:val="1"/>
      <w:numFmt w:val="bullet"/>
      <w:lvlText w:val="o"/>
      <w:lvlJc w:val="left"/>
      <w:pPr>
        <w:ind w:left="6611" w:hanging="360"/>
      </w:pPr>
      <w:rPr>
        <w:rFonts w:ascii="Courier New" w:hAnsi="Courier New" w:cs="Courier New" w:hint="default"/>
      </w:rPr>
    </w:lvl>
    <w:lvl w:ilvl="5" w:tplc="080C0005" w:tentative="1">
      <w:start w:val="1"/>
      <w:numFmt w:val="bullet"/>
      <w:lvlText w:val=""/>
      <w:lvlJc w:val="left"/>
      <w:pPr>
        <w:ind w:left="7331" w:hanging="360"/>
      </w:pPr>
      <w:rPr>
        <w:rFonts w:ascii="Wingdings" w:hAnsi="Wingdings" w:hint="default"/>
      </w:rPr>
    </w:lvl>
    <w:lvl w:ilvl="6" w:tplc="080C0001" w:tentative="1">
      <w:start w:val="1"/>
      <w:numFmt w:val="bullet"/>
      <w:lvlText w:val=""/>
      <w:lvlJc w:val="left"/>
      <w:pPr>
        <w:ind w:left="8051" w:hanging="360"/>
      </w:pPr>
      <w:rPr>
        <w:rFonts w:ascii="Symbol" w:hAnsi="Symbol" w:hint="default"/>
      </w:rPr>
    </w:lvl>
    <w:lvl w:ilvl="7" w:tplc="080C0003" w:tentative="1">
      <w:start w:val="1"/>
      <w:numFmt w:val="bullet"/>
      <w:lvlText w:val="o"/>
      <w:lvlJc w:val="left"/>
      <w:pPr>
        <w:ind w:left="8771" w:hanging="360"/>
      </w:pPr>
      <w:rPr>
        <w:rFonts w:ascii="Courier New" w:hAnsi="Courier New" w:cs="Courier New" w:hint="default"/>
      </w:rPr>
    </w:lvl>
    <w:lvl w:ilvl="8" w:tplc="080C0005" w:tentative="1">
      <w:start w:val="1"/>
      <w:numFmt w:val="bullet"/>
      <w:lvlText w:val=""/>
      <w:lvlJc w:val="left"/>
      <w:pPr>
        <w:ind w:left="9491" w:hanging="360"/>
      </w:pPr>
      <w:rPr>
        <w:rFonts w:ascii="Wingdings" w:hAnsi="Wingdings" w:hint="default"/>
      </w:rPr>
    </w:lvl>
  </w:abstractNum>
  <w:abstractNum w:abstractNumId="30" w15:restartNumberingAfterBreak="0">
    <w:nsid w:val="6FC651A5"/>
    <w:multiLevelType w:val="hybridMultilevel"/>
    <w:tmpl w:val="016CCAA0"/>
    <w:lvl w:ilvl="0" w:tplc="379EFE6E">
      <w:start w:val="1"/>
      <w:numFmt w:val="bullet"/>
      <w:lvlText w:val=""/>
      <w:lvlJc w:val="left"/>
      <w:pPr>
        <w:tabs>
          <w:tab w:val="num" w:pos="1067"/>
        </w:tabs>
        <w:ind w:left="991" w:hanging="284"/>
      </w:pPr>
      <w:rPr>
        <w:rFonts w:ascii="Symbol" w:hAnsi="Symbol" w:hint="default"/>
        <w:b w:val="0"/>
        <w:i w:val="0"/>
        <w:caps w:val="0"/>
        <w:strike w:val="0"/>
        <w:dstrike w:val="0"/>
        <w:vanish w:val="0"/>
        <w:color w:val="000000"/>
        <w:sz w:val="22"/>
        <w:vertAlign w:val="baseline"/>
      </w:rPr>
    </w:lvl>
    <w:lvl w:ilvl="1" w:tplc="040C0003">
      <w:start w:val="1"/>
      <w:numFmt w:val="bullet"/>
      <w:lvlText w:val="o"/>
      <w:lvlJc w:val="left"/>
      <w:pPr>
        <w:tabs>
          <w:tab w:val="num" w:pos="1864"/>
        </w:tabs>
        <w:ind w:left="1864" w:hanging="360"/>
      </w:pPr>
      <w:rPr>
        <w:rFonts w:ascii="Courier New" w:hAnsi="Courier New" w:hint="default"/>
      </w:rPr>
    </w:lvl>
    <w:lvl w:ilvl="2" w:tplc="6F2448AA">
      <w:start w:val="1"/>
      <w:numFmt w:val="bullet"/>
      <w:lvlText w:val=""/>
      <w:lvlJc w:val="left"/>
      <w:pPr>
        <w:ind w:left="2584" w:hanging="360"/>
      </w:pPr>
      <w:rPr>
        <w:rFonts w:ascii="Symbol" w:hAnsi="Symbol" w:hint="default"/>
        <w:b w:val="0"/>
        <w:i w:val="0"/>
        <w:caps w:val="0"/>
        <w:strike w:val="0"/>
        <w:dstrike w:val="0"/>
        <w:vanish w:val="0"/>
        <w:color w:val="000000"/>
        <w:sz w:val="22"/>
        <w:vertAlign w:val="baseline"/>
      </w:rPr>
    </w:lvl>
    <w:lvl w:ilvl="3" w:tplc="040C0001" w:tentative="1">
      <w:start w:val="1"/>
      <w:numFmt w:val="bullet"/>
      <w:lvlText w:val=""/>
      <w:lvlJc w:val="left"/>
      <w:pPr>
        <w:tabs>
          <w:tab w:val="num" w:pos="3304"/>
        </w:tabs>
        <w:ind w:left="3304" w:hanging="360"/>
      </w:pPr>
      <w:rPr>
        <w:rFonts w:ascii="Symbol" w:hAnsi="Symbol" w:hint="default"/>
      </w:rPr>
    </w:lvl>
    <w:lvl w:ilvl="4" w:tplc="040C0003" w:tentative="1">
      <w:start w:val="1"/>
      <w:numFmt w:val="bullet"/>
      <w:lvlText w:val="o"/>
      <w:lvlJc w:val="left"/>
      <w:pPr>
        <w:tabs>
          <w:tab w:val="num" w:pos="4024"/>
        </w:tabs>
        <w:ind w:left="4024" w:hanging="360"/>
      </w:pPr>
      <w:rPr>
        <w:rFonts w:ascii="Courier New" w:hAnsi="Courier New" w:hint="default"/>
      </w:rPr>
    </w:lvl>
    <w:lvl w:ilvl="5" w:tplc="040C0005" w:tentative="1">
      <w:start w:val="1"/>
      <w:numFmt w:val="bullet"/>
      <w:lvlText w:val=""/>
      <w:lvlJc w:val="left"/>
      <w:pPr>
        <w:tabs>
          <w:tab w:val="num" w:pos="4744"/>
        </w:tabs>
        <w:ind w:left="4744" w:hanging="360"/>
      </w:pPr>
      <w:rPr>
        <w:rFonts w:ascii="Wingdings" w:hAnsi="Wingdings" w:hint="default"/>
      </w:rPr>
    </w:lvl>
    <w:lvl w:ilvl="6" w:tplc="040C0001" w:tentative="1">
      <w:start w:val="1"/>
      <w:numFmt w:val="bullet"/>
      <w:lvlText w:val=""/>
      <w:lvlJc w:val="left"/>
      <w:pPr>
        <w:tabs>
          <w:tab w:val="num" w:pos="5464"/>
        </w:tabs>
        <w:ind w:left="5464" w:hanging="360"/>
      </w:pPr>
      <w:rPr>
        <w:rFonts w:ascii="Symbol" w:hAnsi="Symbol" w:hint="default"/>
      </w:rPr>
    </w:lvl>
    <w:lvl w:ilvl="7" w:tplc="040C0003" w:tentative="1">
      <w:start w:val="1"/>
      <w:numFmt w:val="bullet"/>
      <w:lvlText w:val="o"/>
      <w:lvlJc w:val="left"/>
      <w:pPr>
        <w:tabs>
          <w:tab w:val="num" w:pos="6184"/>
        </w:tabs>
        <w:ind w:left="6184" w:hanging="360"/>
      </w:pPr>
      <w:rPr>
        <w:rFonts w:ascii="Courier New" w:hAnsi="Courier New" w:hint="default"/>
      </w:rPr>
    </w:lvl>
    <w:lvl w:ilvl="8" w:tplc="040C0005" w:tentative="1">
      <w:start w:val="1"/>
      <w:numFmt w:val="bullet"/>
      <w:lvlText w:val=""/>
      <w:lvlJc w:val="left"/>
      <w:pPr>
        <w:tabs>
          <w:tab w:val="num" w:pos="6904"/>
        </w:tabs>
        <w:ind w:left="6904" w:hanging="360"/>
      </w:pPr>
      <w:rPr>
        <w:rFonts w:ascii="Wingdings" w:hAnsi="Wingdings" w:hint="default"/>
      </w:rPr>
    </w:lvl>
  </w:abstractNum>
  <w:abstractNum w:abstractNumId="31" w15:restartNumberingAfterBreak="0">
    <w:nsid w:val="7232321F"/>
    <w:multiLevelType w:val="hybridMultilevel"/>
    <w:tmpl w:val="0B1EDB24"/>
    <w:lvl w:ilvl="0" w:tplc="379EFE6E">
      <w:start w:val="1"/>
      <w:numFmt w:val="bullet"/>
      <w:lvlText w:val=""/>
      <w:lvlJc w:val="left"/>
      <w:pPr>
        <w:ind w:left="1571" w:hanging="360"/>
      </w:pPr>
      <w:rPr>
        <w:rFonts w:ascii="Symbol" w:hAnsi="Symbol" w:hint="default"/>
        <w:sz w:val="22"/>
      </w:rPr>
    </w:lvl>
    <w:lvl w:ilvl="1" w:tplc="080C0003" w:tentative="1">
      <w:start w:val="1"/>
      <w:numFmt w:val="bullet"/>
      <w:lvlText w:val="o"/>
      <w:lvlJc w:val="left"/>
      <w:pPr>
        <w:ind w:left="2291" w:hanging="360"/>
      </w:pPr>
      <w:rPr>
        <w:rFonts w:ascii="Courier New" w:hAnsi="Courier New" w:cs="Courier New" w:hint="default"/>
      </w:rPr>
    </w:lvl>
    <w:lvl w:ilvl="2" w:tplc="080C0005" w:tentative="1">
      <w:start w:val="1"/>
      <w:numFmt w:val="bullet"/>
      <w:lvlText w:val=""/>
      <w:lvlJc w:val="left"/>
      <w:pPr>
        <w:ind w:left="3011" w:hanging="360"/>
      </w:pPr>
      <w:rPr>
        <w:rFonts w:ascii="Wingdings" w:hAnsi="Wingdings" w:hint="default"/>
      </w:rPr>
    </w:lvl>
    <w:lvl w:ilvl="3" w:tplc="080C0001">
      <w:start w:val="1"/>
      <w:numFmt w:val="bullet"/>
      <w:lvlText w:val=""/>
      <w:lvlJc w:val="left"/>
      <w:pPr>
        <w:ind w:left="3731" w:hanging="360"/>
      </w:pPr>
      <w:rPr>
        <w:rFonts w:ascii="Symbol" w:hAnsi="Symbol" w:hint="default"/>
      </w:rPr>
    </w:lvl>
    <w:lvl w:ilvl="4" w:tplc="080C0003" w:tentative="1">
      <w:start w:val="1"/>
      <w:numFmt w:val="bullet"/>
      <w:lvlText w:val="o"/>
      <w:lvlJc w:val="left"/>
      <w:pPr>
        <w:ind w:left="4451" w:hanging="360"/>
      </w:pPr>
      <w:rPr>
        <w:rFonts w:ascii="Courier New" w:hAnsi="Courier New" w:cs="Courier New" w:hint="default"/>
      </w:rPr>
    </w:lvl>
    <w:lvl w:ilvl="5" w:tplc="080C0005" w:tentative="1">
      <w:start w:val="1"/>
      <w:numFmt w:val="bullet"/>
      <w:lvlText w:val=""/>
      <w:lvlJc w:val="left"/>
      <w:pPr>
        <w:ind w:left="5171" w:hanging="360"/>
      </w:pPr>
      <w:rPr>
        <w:rFonts w:ascii="Wingdings" w:hAnsi="Wingdings" w:hint="default"/>
      </w:rPr>
    </w:lvl>
    <w:lvl w:ilvl="6" w:tplc="080C0001" w:tentative="1">
      <w:start w:val="1"/>
      <w:numFmt w:val="bullet"/>
      <w:lvlText w:val=""/>
      <w:lvlJc w:val="left"/>
      <w:pPr>
        <w:ind w:left="5891" w:hanging="360"/>
      </w:pPr>
      <w:rPr>
        <w:rFonts w:ascii="Symbol" w:hAnsi="Symbol" w:hint="default"/>
      </w:rPr>
    </w:lvl>
    <w:lvl w:ilvl="7" w:tplc="080C0003" w:tentative="1">
      <w:start w:val="1"/>
      <w:numFmt w:val="bullet"/>
      <w:lvlText w:val="o"/>
      <w:lvlJc w:val="left"/>
      <w:pPr>
        <w:ind w:left="6611" w:hanging="360"/>
      </w:pPr>
      <w:rPr>
        <w:rFonts w:ascii="Courier New" w:hAnsi="Courier New" w:cs="Courier New" w:hint="default"/>
      </w:rPr>
    </w:lvl>
    <w:lvl w:ilvl="8" w:tplc="080C0005" w:tentative="1">
      <w:start w:val="1"/>
      <w:numFmt w:val="bullet"/>
      <w:lvlText w:val=""/>
      <w:lvlJc w:val="left"/>
      <w:pPr>
        <w:ind w:left="7331" w:hanging="360"/>
      </w:pPr>
      <w:rPr>
        <w:rFonts w:ascii="Wingdings" w:hAnsi="Wingdings" w:hint="default"/>
      </w:rPr>
    </w:lvl>
  </w:abstractNum>
  <w:abstractNum w:abstractNumId="32" w15:restartNumberingAfterBreak="0">
    <w:nsid w:val="729F01D8"/>
    <w:multiLevelType w:val="hybridMultilevel"/>
    <w:tmpl w:val="B074093C"/>
    <w:lvl w:ilvl="0" w:tplc="379EFE6E">
      <w:start w:val="1"/>
      <w:numFmt w:val="bullet"/>
      <w:lvlText w:val=""/>
      <w:lvlJc w:val="left"/>
      <w:pPr>
        <w:ind w:left="5891" w:hanging="360"/>
      </w:pPr>
      <w:rPr>
        <w:rFonts w:ascii="Symbol" w:hAnsi="Symbol" w:hint="default"/>
        <w:sz w:val="22"/>
      </w:rPr>
    </w:lvl>
    <w:lvl w:ilvl="1" w:tplc="080C0003" w:tentative="1">
      <w:start w:val="1"/>
      <w:numFmt w:val="bullet"/>
      <w:lvlText w:val="o"/>
      <w:lvlJc w:val="left"/>
      <w:pPr>
        <w:ind w:left="6611" w:hanging="360"/>
      </w:pPr>
      <w:rPr>
        <w:rFonts w:ascii="Courier New" w:hAnsi="Courier New" w:cs="Courier New" w:hint="default"/>
      </w:rPr>
    </w:lvl>
    <w:lvl w:ilvl="2" w:tplc="080C0005" w:tentative="1">
      <w:start w:val="1"/>
      <w:numFmt w:val="bullet"/>
      <w:lvlText w:val=""/>
      <w:lvlJc w:val="left"/>
      <w:pPr>
        <w:ind w:left="7331" w:hanging="360"/>
      </w:pPr>
      <w:rPr>
        <w:rFonts w:ascii="Wingdings" w:hAnsi="Wingdings" w:hint="default"/>
      </w:rPr>
    </w:lvl>
    <w:lvl w:ilvl="3" w:tplc="080C0001">
      <w:start w:val="1"/>
      <w:numFmt w:val="bullet"/>
      <w:lvlText w:val=""/>
      <w:lvlJc w:val="left"/>
      <w:pPr>
        <w:ind w:left="8051" w:hanging="360"/>
      </w:pPr>
      <w:rPr>
        <w:rFonts w:ascii="Symbol" w:hAnsi="Symbol" w:hint="default"/>
      </w:rPr>
    </w:lvl>
    <w:lvl w:ilvl="4" w:tplc="080C0003" w:tentative="1">
      <w:start w:val="1"/>
      <w:numFmt w:val="bullet"/>
      <w:lvlText w:val="o"/>
      <w:lvlJc w:val="left"/>
      <w:pPr>
        <w:ind w:left="8771" w:hanging="360"/>
      </w:pPr>
      <w:rPr>
        <w:rFonts w:ascii="Courier New" w:hAnsi="Courier New" w:cs="Courier New" w:hint="default"/>
      </w:rPr>
    </w:lvl>
    <w:lvl w:ilvl="5" w:tplc="080C0005" w:tentative="1">
      <w:start w:val="1"/>
      <w:numFmt w:val="bullet"/>
      <w:lvlText w:val=""/>
      <w:lvlJc w:val="left"/>
      <w:pPr>
        <w:ind w:left="9491" w:hanging="360"/>
      </w:pPr>
      <w:rPr>
        <w:rFonts w:ascii="Wingdings" w:hAnsi="Wingdings" w:hint="default"/>
      </w:rPr>
    </w:lvl>
    <w:lvl w:ilvl="6" w:tplc="080C0001" w:tentative="1">
      <w:start w:val="1"/>
      <w:numFmt w:val="bullet"/>
      <w:lvlText w:val=""/>
      <w:lvlJc w:val="left"/>
      <w:pPr>
        <w:ind w:left="10211" w:hanging="360"/>
      </w:pPr>
      <w:rPr>
        <w:rFonts w:ascii="Symbol" w:hAnsi="Symbol" w:hint="default"/>
      </w:rPr>
    </w:lvl>
    <w:lvl w:ilvl="7" w:tplc="080C0003" w:tentative="1">
      <w:start w:val="1"/>
      <w:numFmt w:val="bullet"/>
      <w:lvlText w:val="o"/>
      <w:lvlJc w:val="left"/>
      <w:pPr>
        <w:ind w:left="10931" w:hanging="360"/>
      </w:pPr>
      <w:rPr>
        <w:rFonts w:ascii="Courier New" w:hAnsi="Courier New" w:cs="Courier New" w:hint="default"/>
      </w:rPr>
    </w:lvl>
    <w:lvl w:ilvl="8" w:tplc="080C0005" w:tentative="1">
      <w:start w:val="1"/>
      <w:numFmt w:val="bullet"/>
      <w:lvlText w:val=""/>
      <w:lvlJc w:val="left"/>
      <w:pPr>
        <w:ind w:left="11651" w:hanging="360"/>
      </w:pPr>
      <w:rPr>
        <w:rFonts w:ascii="Wingdings" w:hAnsi="Wingdings" w:hint="default"/>
      </w:rPr>
    </w:lvl>
  </w:abstractNum>
  <w:abstractNum w:abstractNumId="33" w15:restartNumberingAfterBreak="0">
    <w:nsid w:val="7F4A0842"/>
    <w:multiLevelType w:val="hybridMultilevel"/>
    <w:tmpl w:val="5044C202"/>
    <w:lvl w:ilvl="0" w:tplc="379EFE6E">
      <w:start w:val="1"/>
      <w:numFmt w:val="bullet"/>
      <w:lvlText w:val=""/>
      <w:lvlJc w:val="left"/>
      <w:pPr>
        <w:ind w:left="1004" w:hanging="360"/>
      </w:pPr>
      <w:rPr>
        <w:rFonts w:ascii="Symbol" w:hAnsi="Symbol" w:hint="default"/>
        <w:sz w:val="22"/>
      </w:rPr>
    </w:lvl>
    <w:lvl w:ilvl="1" w:tplc="080C0003">
      <w:start w:val="1"/>
      <w:numFmt w:val="bullet"/>
      <w:lvlText w:val="o"/>
      <w:lvlJc w:val="left"/>
      <w:pPr>
        <w:ind w:left="1724" w:hanging="360"/>
      </w:pPr>
      <w:rPr>
        <w:rFonts w:ascii="Courier New" w:hAnsi="Courier New" w:cs="Courier New" w:hint="default"/>
      </w:rPr>
    </w:lvl>
    <w:lvl w:ilvl="2" w:tplc="080C0005">
      <w:start w:val="1"/>
      <w:numFmt w:val="bullet"/>
      <w:lvlText w:val=""/>
      <w:lvlJc w:val="left"/>
      <w:pPr>
        <w:ind w:left="2444" w:hanging="360"/>
      </w:pPr>
      <w:rPr>
        <w:rFonts w:ascii="Wingdings" w:hAnsi="Wingdings" w:hint="default"/>
      </w:rPr>
    </w:lvl>
    <w:lvl w:ilvl="3" w:tplc="51E05664">
      <w:start w:val="3"/>
      <w:numFmt w:val="bullet"/>
      <w:lvlText w:val="-"/>
      <w:lvlJc w:val="left"/>
      <w:pPr>
        <w:ind w:left="3164" w:hanging="360"/>
      </w:pPr>
      <w:rPr>
        <w:rFonts w:ascii="Arial" w:eastAsia="Arial" w:hAnsi="Arial" w:cs="Aria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num w:numId="1">
    <w:abstractNumId w:val="19"/>
  </w:num>
  <w:num w:numId="2">
    <w:abstractNumId w:val="6"/>
  </w:num>
  <w:num w:numId="3">
    <w:abstractNumId w:val="16"/>
  </w:num>
  <w:num w:numId="4">
    <w:abstractNumId w:val="15"/>
  </w:num>
  <w:num w:numId="5">
    <w:abstractNumId w:val="28"/>
  </w:num>
  <w:num w:numId="6">
    <w:abstractNumId w:val="1"/>
  </w:num>
  <w:num w:numId="7">
    <w:abstractNumId w:val="19"/>
  </w:num>
  <w:num w:numId="8">
    <w:abstractNumId w:val="9"/>
  </w:num>
  <w:num w:numId="9">
    <w:abstractNumId w:val="12"/>
  </w:num>
  <w:num w:numId="10">
    <w:abstractNumId w:val="21"/>
  </w:num>
  <w:num w:numId="11">
    <w:abstractNumId w:val="20"/>
  </w:num>
  <w:num w:numId="12">
    <w:abstractNumId w:val="25"/>
  </w:num>
  <w:num w:numId="13">
    <w:abstractNumId w:val="30"/>
  </w:num>
  <w:num w:numId="14">
    <w:abstractNumId w:val="0"/>
  </w:num>
  <w:num w:numId="15">
    <w:abstractNumId w:val="8"/>
  </w:num>
  <w:num w:numId="16">
    <w:abstractNumId w:val="33"/>
  </w:num>
  <w:num w:numId="17">
    <w:abstractNumId w:val="10"/>
  </w:num>
  <w:num w:numId="18">
    <w:abstractNumId w:val="27"/>
  </w:num>
  <w:num w:numId="19">
    <w:abstractNumId w:val="18"/>
  </w:num>
  <w:num w:numId="20">
    <w:abstractNumId w:val="23"/>
  </w:num>
  <w:num w:numId="21">
    <w:abstractNumId w:val="2"/>
  </w:num>
  <w:num w:numId="22">
    <w:abstractNumId w:val="17"/>
  </w:num>
  <w:num w:numId="23">
    <w:abstractNumId w:val="13"/>
  </w:num>
  <w:num w:numId="24">
    <w:abstractNumId w:val="31"/>
  </w:num>
  <w:num w:numId="25">
    <w:abstractNumId w:val="26"/>
  </w:num>
  <w:num w:numId="26">
    <w:abstractNumId w:val="11"/>
  </w:num>
  <w:num w:numId="27">
    <w:abstractNumId w:val="22"/>
  </w:num>
  <w:num w:numId="28">
    <w:abstractNumId w:val="7"/>
  </w:num>
  <w:num w:numId="29">
    <w:abstractNumId w:val="5"/>
  </w:num>
  <w:num w:numId="30">
    <w:abstractNumId w:val="29"/>
  </w:num>
  <w:num w:numId="31">
    <w:abstractNumId w:val="3"/>
  </w:num>
  <w:num w:numId="32">
    <w:abstractNumId w:val="4"/>
  </w:num>
  <w:num w:numId="33">
    <w:abstractNumId w:val="14"/>
  </w:num>
  <w:num w:numId="34">
    <w:abstractNumId w:val="24"/>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D4333981-617F-4216-B5B2-918238471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0" w:line="240" w:lineRule="auto"/>
    </w:pPr>
    <w:rPr>
      <w:rFonts w:ascii="Times New Roman" w:eastAsia="Times New Roman" w:hAnsi="Times New Roman" w:cs="Times New Roman"/>
      <w:lang w:val="fr-FR" w:eastAsia="fr-FR"/>
    </w:rPr>
  </w:style>
  <w:style w:type="paragraph" w:styleId="Titre8">
    <w:name w:val="heading 8"/>
    <w:basedOn w:val="Normal"/>
    <w:next w:val="Normal"/>
    <w:link w:val="Titre8Car"/>
    <w:qFormat/>
    <w:pPr>
      <w:keepNext/>
      <w:spacing w:before="120" w:after="120"/>
      <w:jc w:val="center"/>
      <w:outlineLvl w:val="7"/>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8Car">
    <w:name w:val="Titre 8 Car"/>
    <w:basedOn w:val="Policepardfaut"/>
    <w:link w:val="Titre8"/>
    <w:rPr>
      <w:rFonts w:ascii="Times New Roman" w:eastAsia="Times New Roman" w:hAnsi="Times New Roman" w:cs="Times New Roman"/>
      <w:b/>
      <w:lang w:val="fr-FR" w:eastAsia="fr-FR"/>
    </w:rPr>
  </w:style>
  <w:style w:type="paragraph" w:styleId="Notedebasdepage">
    <w:name w:val="footnote text"/>
    <w:basedOn w:val="Normal"/>
    <w:link w:val="NotedebasdepageCar"/>
    <w:uiPriority w:val="99"/>
    <w:semiHidden/>
    <w:rPr>
      <w:sz w:val="20"/>
      <w:szCs w:val="20"/>
    </w:rPr>
  </w:style>
  <w:style w:type="character" w:customStyle="1" w:styleId="NotedebasdepageCar">
    <w:name w:val="Note de bas de page Car"/>
    <w:basedOn w:val="Policepardfaut"/>
    <w:link w:val="Notedebasdepage"/>
    <w:uiPriority w:val="99"/>
    <w:semiHidden/>
    <w:rPr>
      <w:rFonts w:ascii="Times New Roman" w:eastAsia="Times New Roman" w:hAnsi="Times New Roman" w:cs="Times New Roman"/>
      <w:sz w:val="20"/>
      <w:szCs w:val="20"/>
      <w:lang w:val="fr-FR" w:eastAsia="fr-FR"/>
    </w:rPr>
  </w:style>
  <w:style w:type="paragraph" w:styleId="En-tte">
    <w:name w:val="header"/>
    <w:basedOn w:val="Normal"/>
    <w:link w:val="En-tteCar"/>
    <w:pPr>
      <w:tabs>
        <w:tab w:val="center" w:pos="4536"/>
        <w:tab w:val="right" w:pos="9072"/>
      </w:tabs>
    </w:pPr>
  </w:style>
  <w:style w:type="character" w:customStyle="1" w:styleId="En-tteCar">
    <w:name w:val="En-tête Car"/>
    <w:basedOn w:val="Policepardfaut"/>
    <w:link w:val="En-tte"/>
    <w:rPr>
      <w:rFonts w:ascii="Times New Roman" w:eastAsia="Times New Roman" w:hAnsi="Times New Roman" w:cs="Times New Roman"/>
      <w:lang w:val="fr-FR" w:eastAsia="fr-FR"/>
    </w:rPr>
  </w:style>
  <w:style w:type="paragraph" w:customStyle="1" w:styleId="Texte">
    <w:name w:val="Texte"/>
    <w:basedOn w:val="Normal"/>
    <w:rPr>
      <w:rFonts w:ascii="MS Serif" w:hAnsi="MS Serif"/>
      <w:noProof/>
      <w:lang w:val="en-US"/>
    </w:rPr>
  </w:style>
  <w:style w:type="paragraph" w:customStyle="1" w:styleId="Default">
    <w:name w:val="Default"/>
    <w:pPr>
      <w:autoSpaceDE w:val="0"/>
      <w:autoSpaceDN w:val="0"/>
      <w:adjustRightInd w:val="0"/>
      <w:spacing w:after="0" w:line="240" w:lineRule="auto"/>
    </w:pPr>
    <w:rPr>
      <w:rFonts w:ascii="Times New Roman" w:eastAsia="Times New Roman" w:hAnsi="Times New Roman" w:cs="Times New Roman"/>
      <w:color w:val="000000"/>
      <w:sz w:val="24"/>
      <w:szCs w:val="24"/>
      <w:lang w:val="fr-FR" w:eastAsia="fr-FR"/>
    </w:rPr>
  </w:style>
  <w:style w:type="paragraph" w:styleId="Pieddepage">
    <w:name w:val="footer"/>
    <w:basedOn w:val="Normal"/>
    <w:link w:val="PieddepageCar"/>
    <w:uiPriority w:val="99"/>
    <w:pPr>
      <w:tabs>
        <w:tab w:val="center" w:pos="4536"/>
        <w:tab w:val="right" w:pos="9072"/>
      </w:tabs>
    </w:pPr>
  </w:style>
  <w:style w:type="character" w:customStyle="1" w:styleId="PieddepageCar">
    <w:name w:val="Pied de page Car"/>
    <w:basedOn w:val="Policepardfaut"/>
    <w:link w:val="Pieddepage"/>
    <w:uiPriority w:val="99"/>
    <w:rPr>
      <w:rFonts w:ascii="Times New Roman" w:eastAsia="Times New Roman" w:hAnsi="Times New Roman" w:cs="Times New Roman"/>
      <w:lang w:val="fr-FR" w:eastAsia="fr-FR"/>
    </w:rPr>
  </w:style>
  <w:style w:type="character" w:styleId="Numrodepage">
    <w:name w:val="page number"/>
    <w:basedOn w:val="Policepardfaut"/>
  </w:style>
  <w:style w:type="paragraph" w:styleId="Corpsdetexte3">
    <w:name w:val="Body Text 3"/>
    <w:basedOn w:val="Normal"/>
    <w:link w:val="Corpsdetexte3Car"/>
    <w:uiPriority w:val="99"/>
    <w:pPr>
      <w:autoSpaceDE/>
      <w:autoSpaceDN/>
      <w:spacing w:after="120"/>
      <w:ind w:left="1775" w:hanging="357"/>
    </w:pPr>
    <w:rPr>
      <w:sz w:val="16"/>
      <w:szCs w:val="16"/>
    </w:rPr>
  </w:style>
  <w:style w:type="character" w:customStyle="1" w:styleId="Corpsdetexte3Car">
    <w:name w:val="Corps de texte 3 Car"/>
    <w:basedOn w:val="Policepardfaut"/>
    <w:link w:val="Corpsdetexte3"/>
    <w:uiPriority w:val="99"/>
    <w:rPr>
      <w:rFonts w:ascii="Times New Roman" w:eastAsia="Times New Roman" w:hAnsi="Times New Roman" w:cs="Times New Roman"/>
      <w:sz w:val="16"/>
      <w:szCs w:val="16"/>
      <w:lang w:val="fr-FR" w:eastAsia="fr-FR"/>
    </w:rPr>
  </w:style>
  <w:style w:type="paragraph" w:styleId="Paragraphedeliste">
    <w:name w:val="List Paragraph"/>
    <w:basedOn w:val="Normal"/>
    <w:uiPriority w:val="34"/>
    <w:qFormat/>
    <w:pPr>
      <w:ind w:left="720"/>
      <w:contextualSpacing/>
    </w:pPr>
  </w:style>
  <w:style w:type="character" w:styleId="Appelnotedebasdep">
    <w:name w:val="footnote reference"/>
    <w:uiPriority w:val="99"/>
    <w:semiHidden/>
    <w:rPr>
      <w:vertAlign w:val="superscript"/>
    </w:rPr>
  </w:style>
  <w:style w:type="paragraph" w:customStyle="1" w:styleId="TableParagraph">
    <w:name w:val="Table Paragraph"/>
    <w:basedOn w:val="Normal"/>
    <w:uiPriority w:val="1"/>
    <w:qFormat/>
    <w:pPr>
      <w:widowControl w:val="0"/>
      <w:ind w:left="278"/>
    </w:pPr>
    <w:rPr>
      <w:rFonts w:ascii="Arial" w:eastAsia="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A0AB6-4476-483B-ADBF-A717A725F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1321</TotalTime>
  <Pages>11</Pages>
  <Words>2677</Words>
  <Characters>14727</Characters>
  <Application>Microsoft Office Word</Application>
  <DocSecurity>0</DocSecurity>
  <Lines>122</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Surekha HOGGE</dc:creator>
  <cp:keywords/>
  <dc:description/>
  <cp:lastModifiedBy>goulet02</cp:lastModifiedBy>
  <cp:revision>16</cp:revision>
  <dcterms:created xsi:type="dcterms:W3CDTF">2021-10-28T10:54:00Z</dcterms:created>
  <dcterms:modified xsi:type="dcterms:W3CDTF">2023-01-12T13:46:00Z</dcterms:modified>
</cp:coreProperties>
</file>