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right"/>
        <w:rPr>
          <w:rFonts w:ascii="Times New Roman" w:hAnsi="Times New Roman"/>
        </w:rPr>
      </w:pPr>
    </w:p>
    <w:p>
      <w:pPr>
        <w:jc w:val="center"/>
        <w:rPr>
          <w:b/>
        </w:rPr>
      </w:pPr>
      <w:r>
        <w:rPr>
          <w:b/>
        </w:rPr>
        <w:t>MINISTERE DE LA COMMUNAUTE FRANCAISE</w:t>
      </w:r>
    </w:p>
    <w:p>
      <w:pPr>
        <w:jc w:val="center"/>
        <w:rPr>
          <w:b/>
        </w:rPr>
      </w:pPr>
    </w:p>
    <w:p>
      <w:pPr>
        <w:jc w:val="center"/>
        <w:rPr>
          <w:b/>
          <w:sz w:val="20"/>
        </w:rPr>
      </w:pPr>
      <w:r>
        <w:rPr>
          <w:b/>
          <w:sz w:val="20"/>
        </w:rPr>
        <w:t>ADMINISTRATION GENERALE DE L’ENSEIGNEMENT</w:t>
      </w:r>
    </w:p>
    <w:p>
      <w:pPr>
        <w:jc w:val="center"/>
        <w:rPr>
          <w:sz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sz w:val="28"/>
        </w:rPr>
      </w:pPr>
      <w:r>
        <w:rPr>
          <w:b/>
          <w:sz w:val="28"/>
        </w:rPr>
        <w:t>DOSSIER PEDAGOGIQUE</w:t>
      </w:r>
    </w:p>
    <w:p>
      <w:pPr>
        <w:jc w:val="center"/>
        <w:rPr>
          <w:b/>
        </w:rPr>
      </w:pPr>
    </w:p>
    <w:p>
      <w:pPr>
        <w:jc w:val="center"/>
        <w:rPr>
          <w:b/>
        </w:rPr>
      </w:pPr>
    </w:p>
    <w:p>
      <w:pPr>
        <w:jc w:val="center"/>
        <w:rPr>
          <w:b/>
          <w:sz w:val="32"/>
          <w:szCs w:val="32"/>
        </w:rPr>
      </w:pPr>
      <w:r>
        <w:rPr>
          <w:b/>
          <w:sz w:val="32"/>
          <w:szCs w:val="32"/>
        </w:rPr>
        <w:t>SECTION</w:t>
      </w:r>
    </w:p>
    <w:p>
      <w:pPr>
        <w:jc w:val="center"/>
        <w:rPr>
          <w:sz w:val="32"/>
          <w:szCs w:val="32"/>
        </w:rPr>
      </w:pPr>
    </w:p>
    <w:p>
      <w:pPr>
        <w:jc w:val="center"/>
        <w:rPr>
          <w:b/>
          <w:sz w:val="32"/>
          <w:szCs w:val="32"/>
        </w:rPr>
      </w:pPr>
      <w:r>
        <w:rPr>
          <w:b/>
          <w:sz w:val="32"/>
          <w:szCs w:val="32"/>
        </w:rPr>
        <w:t xml:space="preserve"> TECHNICIEN/NE EN DOMOTIQUE NUMERIQUE</w:t>
      </w:r>
    </w:p>
    <w:p>
      <w:pPr>
        <w:jc w:val="center"/>
      </w:pPr>
    </w:p>
    <w:p>
      <w:pPr>
        <w:jc w:val="center"/>
      </w:pPr>
    </w:p>
    <w:p>
      <w:pPr>
        <w:jc w:val="center"/>
      </w:pPr>
    </w:p>
    <w:p>
      <w:pPr>
        <w:pStyle w:val="Texte"/>
        <w:jc w:val="center"/>
        <w:outlineLvl w:val="0"/>
        <w:rPr>
          <w:rFonts w:ascii="Times New Roman" w:hAnsi="Times New Roman"/>
          <w:b/>
          <w:lang w:val="fr-FR"/>
        </w:rPr>
      </w:pPr>
      <w:r>
        <w:rPr>
          <w:rFonts w:ascii="Times New Roman" w:hAnsi="Times New Roman"/>
          <w:b/>
          <w:lang w:val="fr-FR"/>
        </w:rPr>
        <w:t>ENSEIGNEMENT SECONDAIRE DU TROISIEME DEGRE</w:t>
      </w:r>
    </w:p>
    <w:p>
      <w:pPr>
        <w:jc w:val="center"/>
      </w:pPr>
    </w:p>
    <w:p>
      <w:pPr>
        <w:jc w:val="center"/>
      </w:pPr>
    </w:p>
    <w:p>
      <w:pPr>
        <w:jc w:val="cente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rPr>
          <w:trHeight w:val="1049"/>
          <w:jc w:val="center"/>
        </w:trPr>
        <w:tc>
          <w:tcPr>
            <w:tcW w:w="5529" w:type="dxa"/>
            <w:tcBorders>
              <w:bottom w:val="single" w:sz="6" w:space="0" w:color="auto"/>
            </w:tcBorders>
            <w:vAlign w:val="center"/>
          </w:tcPr>
          <w:p>
            <w:pPr>
              <w:pStyle w:val="Texte"/>
              <w:jc w:val="center"/>
              <w:rPr>
                <w:rFonts w:ascii="Times New Roman" w:hAnsi="Times New Roman"/>
                <w:b/>
                <w:lang w:val="fr-BE"/>
              </w:rPr>
            </w:pPr>
          </w:p>
          <w:p>
            <w:pPr>
              <w:pStyle w:val="Texte"/>
              <w:jc w:val="center"/>
              <w:rPr>
                <w:rFonts w:ascii="Times New Roman" w:hAnsi="Times New Roman"/>
                <w:b/>
                <w:lang w:val="fr-BE"/>
              </w:rPr>
            </w:pPr>
            <w:r>
              <w:rPr>
                <w:rFonts w:ascii="Times New Roman" w:hAnsi="Times New Roman"/>
                <w:b/>
                <w:lang w:val="fr-BE"/>
              </w:rPr>
              <w:t>CODE :   2150 50 S20 D2</w:t>
            </w:r>
          </w:p>
          <w:p>
            <w:pPr>
              <w:pStyle w:val="Texte"/>
              <w:jc w:val="center"/>
              <w:rPr>
                <w:rFonts w:ascii="Times New Roman" w:hAnsi="Times New Roman"/>
                <w:b/>
                <w:lang w:val="fr-BE"/>
              </w:rPr>
            </w:pPr>
          </w:p>
          <w:p>
            <w:pPr>
              <w:pStyle w:val="Texte"/>
              <w:jc w:val="center"/>
              <w:rPr>
                <w:rFonts w:ascii="Times New Roman" w:hAnsi="Times New Roman"/>
                <w:b/>
                <w:lang w:val="fr-FR"/>
              </w:rPr>
            </w:pPr>
            <w:r>
              <w:rPr>
                <w:rFonts w:ascii="Times New Roman" w:hAnsi="Times New Roman"/>
                <w:b/>
                <w:lang w:val="fr-FR"/>
              </w:rPr>
              <w:t>DOCUMENT DE REFERENCE INTER-RESEAUX</w:t>
            </w:r>
          </w:p>
          <w:p>
            <w:pPr>
              <w:pStyle w:val="Texte"/>
              <w:jc w:val="center"/>
              <w:rPr>
                <w:rFonts w:ascii="Times New Roman" w:hAnsi="Times New Roman"/>
                <w:b/>
                <w:lang w:val="fr-BE"/>
              </w:rPr>
            </w:pP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outlineLvl w:val="0"/>
        <w:rPr>
          <w:b/>
        </w:rPr>
      </w:pPr>
      <w:r>
        <w:rPr>
          <w:b/>
        </w:rPr>
        <w:t>Approbation du Gouvernement de la Communauté française du 13 juillet 2020,</w:t>
      </w:r>
    </w:p>
    <w:p>
      <w:pPr>
        <w:jc w:val="center"/>
        <w:rPr>
          <w:b/>
        </w:rPr>
      </w:pPr>
      <w:r>
        <w:rPr>
          <w:b/>
        </w:rPr>
        <w:t>sur avis conforme du Conseil général</w:t>
      </w:r>
    </w:p>
    <w:p>
      <w:pPr>
        <w:jc w:val="center"/>
        <w:rPr>
          <w:b/>
        </w:rPr>
      </w:pPr>
      <w:r>
        <w:rPr>
          <w:b/>
        </w:rPr>
        <w:br w:type="page"/>
      </w:r>
    </w:p>
    <w:tbl>
      <w:tblPr>
        <w:tblW w:w="0" w:type="auto"/>
        <w:tblInd w:w="70"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142"/>
      </w:tblGrid>
      <w:tr>
        <w:tc>
          <w:tcPr>
            <w:tcW w:w="9142" w:type="dxa"/>
          </w:tcPr>
          <w:p>
            <w:pPr>
              <w:jc w:val="center"/>
              <w:rPr>
                <w:b/>
                <w:sz w:val="32"/>
                <w:szCs w:val="32"/>
              </w:rPr>
            </w:pPr>
            <w:r>
              <w:rPr>
                <w:b/>
              </w:rPr>
              <w:br w:type="page"/>
            </w:r>
          </w:p>
          <w:p>
            <w:pPr>
              <w:jc w:val="center"/>
              <w:rPr>
                <w:b/>
                <w:sz w:val="32"/>
                <w:szCs w:val="32"/>
              </w:rPr>
            </w:pPr>
            <w:r>
              <w:rPr>
                <w:b/>
                <w:sz w:val="32"/>
                <w:szCs w:val="32"/>
              </w:rPr>
              <w:t>TECHNICIEN/NE EN DOMOTIQUE NUMERIQUE</w:t>
            </w:r>
          </w:p>
          <w:p>
            <w:pPr>
              <w:jc w:val="center"/>
            </w:pPr>
          </w:p>
          <w:p>
            <w:pPr>
              <w:pStyle w:val="Texte"/>
              <w:jc w:val="center"/>
              <w:outlineLvl w:val="0"/>
              <w:rPr>
                <w:rFonts w:ascii="Times New Roman" w:hAnsi="Times New Roman"/>
                <w:b/>
                <w:lang w:val="fr-FR"/>
              </w:rPr>
            </w:pPr>
            <w:r>
              <w:rPr>
                <w:rFonts w:ascii="Times New Roman" w:hAnsi="Times New Roman"/>
                <w:b/>
                <w:lang w:val="fr-FR"/>
              </w:rPr>
              <w:t>ENSEIGNEMENT SECONDAIRE DU TROISIEME DEGRE</w:t>
            </w:r>
          </w:p>
          <w:p>
            <w:pPr>
              <w:rPr>
                <w:b/>
              </w:rPr>
            </w:pPr>
          </w:p>
        </w:tc>
      </w:tr>
    </w:tbl>
    <w:p/>
    <w:p>
      <w:pPr>
        <w:tabs>
          <w:tab w:val="left" w:pos="360"/>
        </w:tabs>
        <w:spacing w:before="120"/>
        <w:rPr>
          <w:b/>
        </w:rPr>
      </w:pPr>
      <w:r>
        <w:rPr>
          <w:b/>
        </w:rPr>
        <w:t>1.</w:t>
      </w:r>
      <w:r>
        <w:rPr>
          <w:b/>
        </w:rPr>
        <w:tab/>
        <w:t>FINALITES DE LA SECTION</w:t>
      </w:r>
    </w:p>
    <w:p>
      <w:pPr>
        <w:tabs>
          <w:tab w:val="left" w:pos="720"/>
        </w:tabs>
        <w:spacing w:before="120"/>
        <w:ind w:left="426" w:hanging="66"/>
        <w:rPr>
          <w:b/>
        </w:rPr>
      </w:pPr>
      <w:r>
        <w:rPr>
          <w:b/>
        </w:rPr>
        <w:t>1.1.</w:t>
      </w:r>
      <w:r>
        <w:rPr>
          <w:b/>
        </w:rPr>
        <w:tab/>
        <w:t>Finalités générales</w:t>
      </w:r>
    </w:p>
    <w:p>
      <w:pPr>
        <w:spacing w:before="120"/>
        <w:ind w:left="709"/>
        <w:jc w:val="both"/>
      </w:pPr>
      <w:r>
        <w:t>Conformément à l’article 7 du décret de la Communauté française du 16 avril 1991 organisant l'Enseignement de promotion sociale, cette section doit :</w:t>
      </w:r>
    </w:p>
    <w:p>
      <w:pPr>
        <w:numPr>
          <w:ilvl w:val="0"/>
          <w:numId w:val="11"/>
        </w:numPr>
        <w:tabs>
          <w:tab w:val="clear" w:pos="1211"/>
        </w:tabs>
        <w:autoSpaceDE/>
        <w:autoSpaceDN/>
        <w:spacing w:before="120"/>
        <w:ind w:left="1560" w:hanging="426"/>
        <w:jc w:val="both"/>
      </w:pPr>
      <w:r>
        <w:t>concourir à l’épanouissement individuel en promouvant une meilleure insertion professionnelle, sociale et culturelle ;</w:t>
      </w:r>
    </w:p>
    <w:p>
      <w:pPr>
        <w:numPr>
          <w:ilvl w:val="0"/>
          <w:numId w:val="11"/>
        </w:numPr>
        <w:tabs>
          <w:tab w:val="clear" w:pos="1211"/>
        </w:tabs>
        <w:autoSpaceDE/>
        <w:autoSpaceDN/>
        <w:spacing w:before="120"/>
        <w:ind w:left="1560" w:hanging="426"/>
        <w:jc w:val="both"/>
      </w:pPr>
      <w:r>
        <w:t>répondre aux besoins et demandes en formation émanant des entreprises, des administrations, de l’enseignement et, d’une manière générale, des milieux socio-économiques et culturels.</w:t>
      </w:r>
    </w:p>
    <w:p>
      <w:pPr>
        <w:autoSpaceDE/>
        <w:autoSpaceDN/>
        <w:ind w:left="1559"/>
        <w:jc w:val="both"/>
      </w:pPr>
    </w:p>
    <w:p>
      <w:pPr>
        <w:tabs>
          <w:tab w:val="left" w:pos="720"/>
        </w:tabs>
        <w:spacing w:before="120"/>
        <w:ind w:left="426" w:hanging="66"/>
        <w:rPr>
          <w:b/>
        </w:rPr>
      </w:pPr>
      <w:r>
        <w:rPr>
          <w:b/>
        </w:rPr>
        <w:t>1.2.</w:t>
      </w:r>
      <w:r>
        <w:rPr>
          <w:b/>
        </w:rPr>
        <w:tab/>
        <w:t>Finalités particulières</w:t>
      </w:r>
    </w:p>
    <w:p>
      <w:pPr>
        <w:spacing w:before="120"/>
        <w:ind w:left="709"/>
        <w:jc w:val="both"/>
      </w:pPr>
    </w:p>
    <w:p>
      <w:pPr>
        <w:spacing w:before="120"/>
        <w:ind w:left="709"/>
        <w:jc w:val="both"/>
      </w:pPr>
      <w:r>
        <w:t>Cette section est mise en œuvre pour permettre aux personnes certifiées comme installateurs électriciens (profil SFMQ), aux électriciens installateurs monteurs (CCPQ) ou aux monteurs-câbleurs en électricité (CCPQ), à travers toutes les activités d’enseignement, de développer des compétences techniques et pratiques leur permettant d’assurer les fonctions de technicien/ne en domotique numérique :</w:t>
      </w:r>
    </w:p>
    <w:p>
      <w:pPr>
        <w:widowControl w:val="0"/>
        <w:numPr>
          <w:ilvl w:val="0"/>
          <w:numId w:val="15"/>
        </w:numPr>
        <w:tabs>
          <w:tab w:val="clear" w:pos="786"/>
          <w:tab w:val="num" w:pos="1276"/>
          <w:tab w:val="left" w:pos="1783"/>
        </w:tabs>
        <w:adjustRightInd w:val="0"/>
        <w:spacing w:before="120"/>
        <w:ind w:left="1276"/>
        <w:jc w:val="both"/>
      </w:pPr>
      <w:r>
        <w:t>d’analyser les besoins du client (suivant un entretien ou un cahier des charges) et de définir un avant-projet ;</w:t>
      </w:r>
    </w:p>
    <w:p>
      <w:pPr>
        <w:widowControl w:val="0"/>
        <w:numPr>
          <w:ilvl w:val="0"/>
          <w:numId w:val="15"/>
        </w:numPr>
        <w:tabs>
          <w:tab w:val="clear" w:pos="786"/>
          <w:tab w:val="num" w:pos="1276"/>
          <w:tab w:val="left" w:pos="1783"/>
        </w:tabs>
        <w:adjustRightInd w:val="0"/>
        <w:spacing w:before="120"/>
        <w:ind w:left="1276"/>
        <w:jc w:val="both"/>
      </w:pPr>
      <w:r>
        <w:t>d’élaborer des solutions techniques en se référant aux catalogues, aux fiches techniques des produits et de les mettre sur plans, le cas échéant à l’aide des logiciels adaptés ;</w:t>
      </w:r>
    </w:p>
    <w:p>
      <w:pPr>
        <w:widowControl w:val="0"/>
        <w:numPr>
          <w:ilvl w:val="0"/>
          <w:numId w:val="15"/>
        </w:numPr>
        <w:tabs>
          <w:tab w:val="clear" w:pos="786"/>
          <w:tab w:val="num" w:pos="1276"/>
          <w:tab w:val="left" w:pos="1783"/>
        </w:tabs>
        <w:adjustRightInd w:val="0"/>
        <w:spacing w:before="120"/>
        <w:ind w:left="1276"/>
        <w:jc w:val="both"/>
      </w:pPr>
      <w:r>
        <w:t>de placer et raccorder les équipements électriques et domotiques, les tableaux et/ou coffrets résidentiels ou tertiaires et les mises à la terre pour une installation en domotique ;</w:t>
      </w:r>
    </w:p>
    <w:p>
      <w:pPr>
        <w:widowControl w:val="0"/>
        <w:numPr>
          <w:ilvl w:val="0"/>
          <w:numId w:val="15"/>
        </w:numPr>
        <w:tabs>
          <w:tab w:val="clear" w:pos="786"/>
          <w:tab w:val="num" w:pos="1276"/>
          <w:tab w:val="left" w:pos="1783"/>
        </w:tabs>
        <w:adjustRightInd w:val="0"/>
        <w:spacing w:before="120"/>
        <w:ind w:left="1276"/>
        <w:jc w:val="both"/>
      </w:pPr>
      <w:r>
        <w:t>de mettre les installations domotiques sous tension et réparer les dysfonctionnements éventuels;</w:t>
      </w:r>
    </w:p>
    <w:p>
      <w:pPr>
        <w:widowControl w:val="0"/>
        <w:numPr>
          <w:ilvl w:val="0"/>
          <w:numId w:val="15"/>
        </w:numPr>
        <w:tabs>
          <w:tab w:val="clear" w:pos="786"/>
          <w:tab w:val="num" w:pos="1276"/>
          <w:tab w:val="left" w:pos="1783"/>
        </w:tabs>
        <w:adjustRightInd w:val="0"/>
        <w:spacing w:before="120"/>
        <w:ind w:left="1276"/>
        <w:jc w:val="both"/>
      </w:pPr>
      <w:r>
        <w:t>de dépanner une installation domotique défectueuse ;</w:t>
      </w:r>
    </w:p>
    <w:p>
      <w:pPr>
        <w:widowControl w:val="0"/>
        <w:numPr>
          <w:ilvl w:val="0"/>
          <w:numId w:val="15"/>
        </w:numPr>
        <w:tabs>
          <w:tab w:val="clear" w:pos="786"/>
          <w:tab w:val="num" w:pos="1276"/>
          <w:tab w:val="left" w:pos="1783"/>
        </w:tabs>
        <w:adjustRightInd w:val="0"/>
        <w:spacing w:before="120"/>
        <w:ind w:left="1276"/>
        <w:jc w:val="both"/>
      </w:pPr>
      <w:r>
        <w:t>de suivre les évolutions techniques de la spécialité.</w:t>
      </w:r>
    </w:p>
    <w:p>
      <w:pPr>
        <w:widowControl w:val="0"/>
        <w:tabs>
          <w:tab w:val="left" w:pos="1783"/>
        </w:tabs>
        <w:adjustRightInd w:val="0"/>
        <w:ind w:left="709"/>
        <w:jc w:val="both"/>
        <w:rPr>
          <w:sz w:val="18"/>
        </w:rPr>
      </w:pPr>
    </w:p>
    <w:p>
      <w:pPr>
        <w:ind w:left="567" w:hanging="425"/>
        <w:jc w:val="both"/>
        <w:rPr>
          <w:b/>
        </w:rPr>
      </w:pPr>
      <w:r>
        <w:br w:type="page"/>
      </w:r>
      <w:r>
        <w:rPr>
          <w:b/>
        </w:rPr>
        <w:lastRenderedPageBreak/>
        <w:t>2.</w:t>
      </w:r>
      <w:r>
        <w:rPr>
          <w:b/>
        </w:rPr>
        <w:tab/>
        <w:t>UNITES D’ENSEIGNEMENT CONSTITUTIVES DE LA SECTION</w:t>
      </w:r>
    </w:p>
    <w:p>
      <w:pPr>
        <w:pStyle w:val="Texte"/>
        <w:rPr>
          <w:rFonts w:ascii="Times New Roman" w:hAnsi="Times New Roman"/>
          <w:b/>
          <w:lang w:val="fr-FR"/>
        </w:rPr>
      </w:pPr>
    </w:p>
    <w:p>
      <w:pPr>
        <w:pStyle w:val="Texte"/>
        <w:rPr>
          <w:rFonts w:ascii="Times New Roman" w:hAnsi="Times New Roman"/>
          <w:b/>
          <w:lang w:val="fr-FR"/>
        </w:rPr>
      </w:pP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3"/>
        <w:gridCol w:w="851"/>
        <w:gridCol w:w="1843"/>
        <w:gridCol w:w="708"/>
        <w:gridCol w:w="993"/>
        <w:gridCol w:w="992"/>
        <w:gridCol w:w="992"/>
      </w:tblGrid>
      <w:tr>
        <w:tc>
          <w:tcPr>
            <w:tcW w:w="3473" w:type="dxa"/>
            <w:tcBorders>
              <w:top w:val="single" w:sz="12" w:space="0" w:color="auto"/>
              <w:left w:val="single" w:sz="12" w:space="0" w:color="auto"/>
              <w:bottom w:val="single" w:sz="12" w:space="0" w:color="auto"/>
              <w:right w:val="single" w:sz="12" w:space="0" w:color="auto"/>
            </w:tcBorders>
            <w:vAlign w:val="center"/>
          </w:tcPr>
          <w:p>
            <w:pPr>
              <w:jc w:val="center"/>
              <w:rPr>
                <w:b/>
                <w:sz w:val="18"/>
              </w:rPr>
            </w:pPr>
            <w:r>
              <w:rPr>
                <w:b/>
                <w:sz w:val="18"/>
              </w:rPr>
              <w:t>Intitulés</w:t>
            </w:r>
          </w:p>
        </w:tc>
        <w:tc>
          <w:tcPr>
            <w:tcW w:w="851" w:type="dxa"/>
            <w:tcBorders>
              <w:top w:val="single" w:sz="12" w:space="0" w:color="auto"/>
              <w:left w:val="single" w:sz="12" w:space="0" w:color="auto"/>
              <w:bottom w:val="single" w:sz="12" w:space="0" w:color="auto"/>
            </w:tcBorders>
            <w:vAlign w:val="center"/>
          </w:tcPr>
          <w:p>
            <w:pPr>
              <w:jc w:val="center"/>
              <w:rPr>
                <w:b/>
                <w:sz w:val="14"/>
              </w:rPr>
            </w:pPr>
            <w:r>
              <w:rPr>
                <w:b/>
                <w:sz w:val="14"/>
              </w:rPr>
              <w:t>Classement</w:t>
            </w:r>
          </w:p>
          <w:p>
            <w:pPr>
              <w:jc w:val="center"/>
              <w:rPr>
                <w:b/>
                <w:sz w:val="14"/>
              </w:rPr>
            </w:pPr>
            <w:r>
              <w:rPr>
                <w:b/>
                <w:sz w:val="14"/>
              </w:rPr>
              <w:t>des unités</w:t>
            </w:r>
          </w:p>
        </w:tc>
        <w:tc>
          <w:tcPr>
            <w:tcW w:w="1843" w:type="dxa"/>
            <w:tcBorders>
              <w:top w:val="single" w:sz="12" w:space="0" w:color="auto"/>
              <w:left w:val="single" w:sz="12" w:space="0" w:color="auto"/>
              <w:bottom w:val="single" w:sz="12" w:space="0" w:color="auto"/>
            </w:tcBorders>
            <w:vAlign w:val="center"/>
          </w:tcPr>
          <w:p>
            <w:pPr>
              <w:jc w:val="center"/>
              <w:rPr>
                <w:b/>
                <w:sz w:val="14"/>
              </w:rPr>
            </w:pPr>
            <w:r>
              <w:rPr>
                <w:b/>
                <w:sz w:val="14"/>
              </w:rPr>
              <w:t>Codification des unités</w:t>
            </w:r>
          </w:p>
        </w:tc>
        <w:tc>
          <w:tcPr>
            <w:tcW w:w="708" w:type="dxa"/>
            <w:tcBorders>
              <w:top w:val="single" w:sz="12" w:space="0" w:color="auto"/>
              <w:left w:val="single" w:sz="12" w:space="0" w:color="auto"/>
              <w:bottom w:val="single" w:sz="12" w:space="0" w:color="auto"/>
            </w:tcBorders>
            <w:vAlign w:val="center"/>
          </w:tcPr>
          <w:p>
            <w:pPr>
              <w:jc w:val="center"/>
              <w:rPr>
                <w:b/>
                <w:sz w:val="14"/>
              </w:rPr>
            </w:pPr>
            <w:r>
              <w:rPr>
                <w:b/>
                <w:sz w:val="14"/>
              </w:rPr>
              <w:t>Unités déterminantes</w:t>
            </w:r>
          </w:p>
        </w:tc>
        <w:tc>
          <w:tcPr>
            <w:tcW w:w="993" w:type="dxa"/>
            <w:tcBorders>
              <w:top w:val="single" w:sz="12" w:space="0" w:color="auto"/>
              <w:left w:val="single" w:sz="12" w:space="0" w:color="auto"/>
              <w:bottom w:val="single" w:sz="12" w:space="0" w:color="auto"/>
            </w:tcBorders>
            <w:vAlign w:val="center"/>
          </w:tcPr>
          <w:p>
            <w:pPr>
              <w:jc w:val="center"/>
              <w:rPr>
                <w:b/>
                <w:sz w:val="14"/>
              </w:rPr>
            </w:pPr>
            <w:r>
              <w:rPr>
                <w:b/>
                <w:sz w:val="14"/>
              </w:rPr>
              <w:t>Nombre de périodes</w:t>
            </w:r>
          </w:p>
        </w:tc>
        <w:tc>
          <w:tcPr>
            <w:tcW w:w="992" w:type="dxa"/>
            <w:tcBorders>
              <w:top w:val="single" w:sz="12" w:space="0" w:color="auto"/>
              <w:left w:val="single" w:sz="12" w:space="0" w:color="auto"/>
              <w:bottom w:val="single" w:sz="12" w:space="0" w:color="auto"/>
            </w:tcBorders>
            <w:vAlign w:val="center"/>
          </w:tcPr>
          <w:p>
            <w:pPr>
              <w:jc w:val="center"/>
              <w:rPr>
                <w:b/>
                <w:sz w:val="14"/>
              </w:rPr>
            </w:pPr>
            <w:r>
              <w:rPr>
                <w:b/>
                <w:sz w:val="14"/>
              </w:rPr>
              <w:t>Domaines de</w:t>
            </w:r>
          </w:p>
          <w:p>
            <w:pPr>
              <w:jc w:val="center"/>
              <w:rPr>
                <w:b/>
                <w:sz w:val="14"/>
              </w:rPr>
            </w:pPr>
            <w:r>
              <w:rPr>
                <w:b/>
                <w:sz w:val="14"/>
              </w:rPr>
              <w:t>formation</w:t>
            </w:r>
          </w:p>
        </w:tc>
        <w:tc>
          <w:tcPr>
            <w:tcW w:w="992" w:type="dxa"/>
            <w:tcBorders>
              <w:top w:val="single" w:sz="12" w:space="0" w:color="auto"/>
              <w:left w:val="single" w:sz="12" w:space="0" w:color="auto"/>
              <w:bottom w:val="single" w:sz="12" w:space="0" w:color="auto"/>
            </w:tcBorders>
          </w:tcPr>
          <w:p>
            <w:pPr>
              <w:jc w:val="center"/>
              <w:rPr>
                <w:b/>
                <w:sz w:val="14"/>
              </w:rPr>
            </w:pPr>
            <w:r>
              <w:rPr>
                <w:b/>
                <w:sz w:val="14"/>
              </w:rPr>
              <w:t>ECVET</w:t>
            </w:r>
          </w:p>
        </w:tc>
      </w:tr>
      <w:tr>
        <w:tc>
          <w:tcPr>
            <w:tcW w:w="3473" w:type="dxa"/>
            <w:tcBorders>
              <w:left w:val="single" w:sz="12" w:space="0" w:color="auto"/>
              <w:bottom w:val="nil"/>
              <w:right w:val="single" w:sz="12" w:space="0" w:color="auto"/>
            </w:tcBorders>
            <w:vAlign w:val="center"/>
          </w:tcPr>
          <w:p>
            <w:r>
              <w:t>Réalisation d’une installation électrique apparente</w:t>
            </w:r>
          </w:p>
        </w:tc>
        <w:tc>
          <w:tcPr>
            <w:tcW w:w="851" w:type="dxa"/>
            <w:tcBorders>
              <w:left w:val="single" w:sz="12" w:space="0" w:color="auto"/>
              <w:bottom w:val="nil"/>
            </w:tcBorders>
            <w:vAlign w:val="center"/>
          </w:tcPr>
          <w:p>
            <w:pPr>
              <w:ind w:left="-71"/>
              <w:jc w:val="center"/>
              <w:rPr>
                <w:b/>
              </w:rPr>
            </w:pPr>
            <w:r>
              <w:rPr>
                <w:b/>
              </w:rPr>
              <w:t>ESIT</w:t>
            </w:r>
          </w:p>
        </w:tc>
        <w:tc>
          <w:tcPr>
            <w:tcW w:w="1843" w:type="dxa"/>
            <w:tcBorders>
              <w:left w:val="single" w:sz="12" w:space="0" w:color="auto"/>
              <w:bottom w:val="nil"/>
            </w:tcBorders>
            <w:vAlign w:val="center"/>
          </w:tcPr>
          <w:p>
            <w:pPr>
              <w:pStyle w:val="Titre2"/>
              <w:jc w:val="center"/>
            </w:pPr>
            <w:r>
              <w:t>2150 27 U11 D2</w:t>
            </w:r>
          </w:p>
        </w:tc>
        <w:tc>
          <w:tcPr>
            <w:tcW w:w="708" w:type="dxa"/>
            <w:tcBorders>
              <w:left w:val="single" w:sz="12" w:space="0" w:color="auto"/>
              <w:bottom w:val="nil"/>
            </w:tcBorders>
            <w:vAlign w:val="center"/>
          </w:tcPr>
          <w:p>
            <w:pPr>
              <w:ind w:hanging="71"/>
              <w:jc w:val="center"/>
              <w:rPr>
                <w:b/>
                <w:snapToGrid w:val="0"/>
                <w:lang w:val="fr-BE"/>
              </w:rPr>
            </w:pPr>
          </w:p>
        </w:tc>
        <w:tc>
          <w:tcPr>
            <w:tcW w:w="993" w:type="dxa"/>
            <w:tcBorders>
              <w:left w:val="single" w:sz="12" w:space="0" w:color="auto"/>
              <w:bottom w:val="nil"/>
            </w:tcBorders>
            <w:vAlign w:val="center"/>
          </w:tcPr>
          <w:p>
            <w:pPr>
              <w:jc w:val="center"/>
            </w:pPr>
            <w:r>
              <w:t>80</w:t>
            </w:r>
          </w:p>
          <w:p>
            <w:pPr>
              <w:jc w:val="center"/>
            </w:pPr>
          </w:p>
        </w:tc>
        <w:tc>
          <w:tcPr>
            <w:tcW w:w="992" w:type="dxa"/>
            <w:tcBorders>
              <w:left w:val="single" w:sz="12" w:space="0" w:color="auto"/>
              <w:bottom w:val="nil"/>
              <w:right w:val="single" w:sz="12" w:space="0" w:color="auto"/>
            </w:tcBorders>
            <w:vAlign w:val="center"/>
          </w:tcPr>
          <w:p>
            <w:pPr>
              <w:jc w:val="center"/>
              <w:rPr>
                <w:snapToGrid w:val="0"/>
              </w:rPr>
            </w:pPr>
            <w:r>
              <w:rPr>
                <w:snapToGrid w:val="0"/>
              </w:rPr>
              <w:t>205</w:t>
            </w:r>
          </w:p>
        </w:tc>
        <w:tc>
          <w:tcPr>
            <w:tcW w:w="992" w:type="dxa"/>
            <w:tcBorders>
              <w:left w:val="single" w:sz="12" w:space="0" w:color="auto"/>
              <w:bottom w:val="nil"/>
              <w:right w:val="single" w:sz="12" w:space="0" w:color="auto"/>
            </w:tcBorders>
          </w:tcPr>
          <w:p>
            <w:pPr>
              <w:jc w:val="center"/>
              <w:rPr>
                <w:snapToGrid w:val="0"/>
              </w:rPr>
            </w:pPr>
            <w:r>
              <w:rPr>
                <w:snapToGrid w:val="0"/>
              </w:rPr>
              <w:t>20</w:t>
            </w:r>
          </w:p>
        </w:tc>
      </w:tr>
      <w:tr>
        <w:tc>
          <w:tcPr>
            <w:tcW w:w="3473" w:type="dxa"/>
            <w:tcBorders>
              <w:left w:val="single" w:sz="12" w:space="0" w:color="auto"/>
              <w:bottom w:val="nil"/>
              <w:right w:val="single" w:sz="12" w:space="0" w:color="auto"/>
            </w:tcBorders>
            <w:vAlign w:val="center"/>
          </w:tcPr>
          <w:p>
            <w:r>
              <w:t xml:space="preserve">Electricité : technologie du métier </w:t>
            </w:r>
          </w:p>
        </w:tc>
        <w:tc>
          <w:tcPr>
            <w:tcW w:w="851" w:type="dxa"/>
            <w:tcBorders>
              <w:left w:val="single" w:sz="12" w:space="0" w:color="auto"/>
              <w:bottom w:val="nil"/>
            </w:tcBorders>
            <w:vAlign w:val="center"/>
          </w:tcPr>
          <w:p>
            <w:pPr>
              <w:ind w:left="-71"/>
              <w:jc w:val="center"/>
              <w:rPr>
                <w:b/>
              </w:rPr>
            </w:pPr>
            <w:r>
              <w:rPr>
                <w:b/>
              </w:rPr>
              <w:t>ESIT</w:t>
            </w:r>
          </w:p>
        </w:tc>
        <w:tc>
          <w:tcPr>
            <w:tcW w:w="1843" w:type="dxa"/>
            <w:tcBorders>
              <w:left w:val="single" w:sz="12" w:space="0" w:color="auto"/>
              <w:bottom w:val="nil"/>
            </w:tcBorders>
            <w:vAlign w:val="center"/>
          </w:tcPr>
          <w:p>
            <w:pPr>
              <w:jc w:val="center"/>
              <w:rPr>
                <w:b/>
              </w:rPr>
            </w:pPr>
            <w:r>
              <w:rPr>
                <w:b/>
              </w:rPr>
              <w:t>2150 28 U11 D2</w:t>
            </w:r>
          </w:p>
        </w:tc>
        <w:tc>
          <w:tcPr>
            <w:tcW w:w="708" w:type="dxa"/>
            <w:tcBorders>
              <w:left w:val="single" w:sz="12" w:space="0" w:color="auto"/>
              <w:bottom w:val="nil"/>
            </w:tcBorders>
            <w:vAlign w:val="center"/>
          </w:tcPr>
          <w:p>
            <w:pPr>
              <w:ind w:hanging="71"/>
              <w:jc w:val="center"/>
              <w:rPr>
                <w:b/>
                <w:snapToGrid w:val="0"/>
                <w:lang w:val="fr-BE"/>
              </w:rPr>
            </w:pPr>
          </w:p>
        </w:tc>
        <w:tc>
          <w:tcPr>
            <w:tcW w:w="993" w:type="dxa"/>
            <w:tcBorders>
              <w:left w:val="single" w:sz="12" w:space="0" w:color="auto"/>
              <w:bottom w:val="nil"/>
            </w:tcBorders>
            <w:vAlign w:val="center"/>
          </w:tcPr>
          <w:p>
            <w:pPr>
              <w:jc w:val="center"/>
            </w:pPr>
            <w:r>
              <w:t>60</w:t>
            </w:r>
          </w:p>
          <w:p>
            <w:pPr>
              <w:jc w:val="center"/>
            </w:pPr>
          </w:p>
        </w:tc>
        <w:tc>
          <w:tcPr>
            <w:tcW w:w="992" w:type="dxa"/>
            <w:tcBorders>
              <w:left w:val="single" w:sz="12" w:space="0" w:color="auto"/>
              <w:bottom w:val="nil"/>
              <w:right w:val="single" w:sz="12" w:space="0" w:color="auto"/>
            </w:tcBorders>
            <w:vAlign w:val="center"/>
          </w:tcPr>
          <w:p>
            <w:pPr>
              <w:jc w:val="center"/>
            </w:pPr>
            <w:r>
              <w:t>205</w:t>
            </w:r>
          </w:p>
        </w:tc>
        <w:tc>
          <w:tcPr>
            <w:tcW w:w="992" w:type="dxa"/>
            <w:tcBorders>
              <w:left w:val="single" w:sz="12" w:space="0" w:color="auto"/>
              <w:bottom w:val="nil"/>
              <w:right w:val="single" w:sz="12" w:space="0" w:color="auto"/>
            </w:tcBorders>
          </w:tcPr>
          <w:p>
            <w:pPr>
              <w:jc w:val="center"/>
            </w:pPr>
            <w:r>
              <w:t>5</w:t>
            </w:r>
          </w:p>
        </w:tc>
      </w:tr>
      <w:tr>
        <w:tc>
          <w:tcPr>
            <w:tcW w:w="3473" w:type="dxa"/>
            <w:tcBorders>
              <w:left w:val="single" w:sz="12" w:space="0" w:color="auto"/>
              <w:bottom w:val="nil"/>
              <w:right w:val="single" w:sz="12" w:space="0" w:color="auto"/>
            </w:tcBorders>
            <w:vAlign w:val="center"/>
          </w:tcPr>
          <w:p>
            <w:r>
              <w:t>Electricité : sécurité – outillage et poste de travail</w:t>
            </w:r>
          </w:p>
        </w:tc>
        <w:tc>
          <w:tcPr>
            <w:tcW w:w="851" w:type="dxa"/>
            <w:tcBorders>
              <w:left w:val="single" w:sz="12" w:space="0" w:color="auto"/>
              <w:bottom w:val="nil"/>
            </w:tcBorders>
            <w:vAlign w:val="center"/>
          </w:tcPr>
          <w:p>
            <w:pPr>
              <w:ind w:left="-71"/>
              <w:jc w:val="center"/>
              <w:rPr>
                <w:b/>
              </w:rPr>
            </w:pPr>
            <w:r>
              <w:rPr>
                <w:b/>
              </w:rPr>
              <w:t>ESIT</w:t>
            </w:r>
          </w:p>
        </w:tc>
        <w:tc>
          <w:tcPr>
            <w:tcW w:w="1843" w:type="dxa"/>
            <w:tcBorders>
              <w:left w:val="single" w:sz="12" w:space="0" w:color="auto"/>
              <w:bottom w:val="nil"/>
            </w:tcBorders>
            <w:vAlign w:val="center"/>
          </w:tcPr>
          <w:p>
            <w:pPr>
              <w:jc w:val="center"/>
              <w:rPr>
                <w:b/>
              </w:rPr>
            </w:pPr>
            <w:r>
              <w:rPr>
                <w:b/>
              </w:rPr>
              <w:t>2150 21 U11 D2</w:t>
            </w:r>
          </w:p>
        </w:tc>
        <w:tc>
          <w:tcPr>
            <w:tcW w:w="708" w:type="dxa"/>
            <w:tcBorders>
              <w:left w:val="single" w:sz="12" w:space="0" w:color="auto"/>
              <w:bottom w:val="nil"/>
            </w:tcBorders>
            <w:vAlign w:val="center"/>
          </w:tcPr>
          <w:p>
            <w:pPr>
              <w:ind w:hanging="71"/>
              <w:jc w:val="center"/>
              <w:rPr>
                <w:b/>
                <w:snapToGrid w:val="0"/>
                <w:lang w:val="fr-BE"/>
              </w:rPr>
            </w:pPr>
          </w:p>
        </w:tc>
        <w:tc>
          <w:tcPr>
            <w:tcW w:w="993" w:type="dxa"/>
            <w:tcBorders>
              <w:left w:val="single" w:sz="12" w:space="0" w:color="auto"/>
              <w:bottom w:val="nil"/>
            </w:tcBorders>
            <w:vAlign w:val="center"/>
          </w:tcPr>
          <w:p>
            <w:pPr>
              <w:jc w:val="center"/>
            </w:pPr>
            <w:r>
              <w:t>20</w:t>
            </w:r>
          </w:p>
          <w:p>
            <w:pPr>
              <w:jc w:val="center"/>
            </w:pPr>
          </w:p>
        </w:tc>
        <w:tc>
          <w:tcPr>
            <w:tcW w:w="992" w:type="dxa"/>
            <w:tcBorders>
              <w:left w:val="single" w:sz="12" w:space="0" w:color="auto"/>
              <w:bottom w:val="nil"/>
              <w:right w:val="single" w:sz="12" w:space="0" w:color="auto"/>
            </w:tcBorders>
            <w:vAlign w:val="center"/>
          </w:tcPr>
          <w:p>
            <w:pPr>
              <w:jc w:val="center"/>
            </w:pPr>
            <w:r>
              <w:t>205</w:t>
            </w:r>
          </w:p>
        </w:tc>
        <w:tc>
          <w:tcPr>
            <w:tcW w:w="992" w:type="dxa"/>
            <w:tcBorders>
              <w:left w:val="single" w:sz="12" w:space="0" w:color="auto"/>
              <w:bottom w:val="nil"/>
              <w:right w:val="single" w:sz="12" w:space="0" w:color="auto"/>
            </w:tcBorders>
          </w:tcPr>
          <w:p>
            <w:pPr>
              <w:jc w:val="center"/>
            </w:pPr>
            <w:r>
              <w:t>5</w:t>
            </w:r>
          </w:p>
        </w:tc>
      </w:tr>
      <w:tr>
        <w:tc>
          <w:tcPr>
            <w:tcW w:w="3473" w:type="dxa"/>
            <w:tcBorders>
              <w:left w:val="single" w:sz="12" w:space="0" w:color="auto"/>
              <w:bottom w:val="nil"/>
              <w:right w:val="single" w:sz="12" w:space="0" w:color="auto"/>
            </w:tcBorders>
            <w:vAlign w:val="center"/>
          </w:tcPr>
          <w:p>
            <w:r>
              <w:t>Placement de conduits et boitiers en encastré</w:t>
            </w:r>
          </w:p>
        </w:tc>
        <w:tc>
          <w:tcPr>
            <w:tcW w:w="851" w:type="dxa"/>
            <w:tcBorders>
              <w:left w:val="single" w:sz="12" w:space="0" w:color="auto"/>
              <w:bottom w:val="nil"/>
            </w:tcBorders>
            <w:vAlign w:val="center"/>
          </w:tcPr>
          <w:p>
            <w:pPr>
              <w:ind w:left="-71"/>
              <w:jc w:val="center"/>
              <w:rPr>
                <w:b/>
              </w:rPr>
            </w:pPr>
            <w:r>
              <w:rPr>
                <w:b/>
              </w:rPr>
              <w:t>ESIT</w:t>
            </w:r>
          </w:p>
        </w:tc>
        <w:tc>
          <w:tcPr>
            <w:tcW w:w="1843" w:type="dxa"/>
            <w:tcBorders>
              <w:left w:val="single" w:sz="12" w:space="0" w:color="auto"/>
              <w:bottom w:val="nil"/>
            </w:tcBorders>
            <w:vAlign w:val="center"/>
          </w:tcPr>
          <w:p>
            <w:pPr>
              <w:jc w:val="center"/>
              <w:rPr>
                <w:b/>
              </w:rPr>
            </w:pPr>
            <w:r>
              <w:rPr>
                <w:b/>
              </w:rPr>
              <w:t>2150 29 U11 D2</w:t>
            </w:r>
          </w:p>
        </w:tc>
        <w:tc>
          <w:tcPr>
            <w:tcW w:w="708" w:type="dxa"/>
            <w:tcBorders>
              <w:left w:val="single" w:sz="12" w:space="0" w:color="auto"/>
              <w:bottom w:val="nil"/>
            </w:tcBorders>
            <w:vAlign w:val="center"/>
          </w:tcPr>
          <w:p>
            <w:pPr>
              <w:pStyle w:val="Titre3"/>
              <w:rPr>
                <w:sz w:val="22"/>
              </w:rPr>
            </w:pPr>
          </w:p>
        </w:tc>
        <w:tc>
          <w:tcPr>
            <w:tcW w:w="993" w:type="dxa"/>
            <w:tcBorders>
              <w:left w:val="single" w:sz="12" w:space="0" w:color="auto"/>
              <w:bottom w:val="nil"/>
            </w:tcBorders>
            <w:vAlign w:val="center"/>
          </w:tcPr>
          <w:p>
            <w:pPr>
              <w:jc w:val="center"/>
            </w:pPr>
            <w:r>
              <w:t>40</w:t>
            </w:r>
          </w:p>
          <w:p>
            <w:pPr>
              <w:jc w:val="center"/>
            </w:pPr>
          </w:p>
        </w:tc>
        <w:tc>
          <w:tcPr>
            <w:tcW w:w="992" w:type="dxa"/>
            <w:tcBorders>
              <w:left w:val="single" w:sz="12" w:space="0" w:color="auto"/>
              <w:bottom w:val="nil"/>
              <w:right w:val="single" w:sz="12" w:space="0" w:color="auto"/>
            </w:tcBorders>
            <w:vAlign w:val="center"/>
          </w:tcPr>
          <w:p>
            <w:pPr>
              <w:jc w:val="center"/>
            </w:pPr>
            <w:r>
              <w:t>205</w:t>
            </w:r>
          </w:p>
        </w:tc>
        <w:tc>
          <w:tcPr>
            <w:tcW w:w="992" w:type="dxa"/>
            <w:tcBorders>
              <w:left w:val="single" w:sz="12" w:space="0" w:color="auto"/>
              <w:bottom w:val="nil"/>
              <w:right w:val="single" w:sz="12" w:space="0" w:color="auto"/>
            </w:tcBorders>
          </w:tcPr>
          <w:p>
            <w:pPr>
              <w:jc w:val="center"/>
            </w:pPr>
            <w:r>
              <w:t>15</w:t>
            </w:r>
          </w:p>
        </w:tc>
      </w:tr>
      <w:tr>
        <w:tc>
          <w:tcPr>
            <w:tcW w:w="3473" w:type="dxa"/>
            <w:tcBorders>
              <w:left w:val="single" w:sz="12" w:space="0" w:color="auto"/>
              <w:bottom w:val="nil"/>
              <w:right w:val="single" w:sz="12" w:space="0" w:color="auto"/>
            </w:tcBorders>
            <w:vAlign w:val="center"/>
          </w:tcPr>
          <w:p>
            <w:r>
              <w:t>Bases de domotique</w:t>
            </w:r>
          </w:p>
        </w:tc>
        <w:tc>
          <w:tcPr>
            <w:tcW w:w="851" w:type="dxa"/>
            <w:tcBorders>
              <w:left w:val="single" w:sz="12" w:space="0" w:color="auto"/>
              <w:bottom w:val="nil"/>
            </w:tcBorders>
            <w:vAlign w:val="center"/>
          </w:tcPr>
          <w:p>
            <w:pPr>
              <w:ind w:left="-71"/>
              <w:jc w:val="center"/>
              <w:rPr>
                <w:b/>
              </w:rPr>
            </w:pPr>
            <w:r>
              <w:rPr>
                <w:b/>
              </w:rPr>
              <w:t>ESIT</w:t>
            </w:r>
          </w:p>
        </w:tc>
        <w:tc>
          <w:tcPr>
            <w:tcW w:w="1843" w:type="dxa"/>
            <w:tcBorders>
              <w:left w:val="single" w:sz="12" w:space="0" w:color="auto"/>
              <w:bottom w:val="nil"/>
            </w:tcBorders>
            <w:vAlign w:val="center"/>
          </w:tcPr>
          <w:p>
            <w:pPr>
              <w:pStyle w:val="Titre2"/>
              <w:jc w:val="center"/>
              <w:rPr>
                <w:lang w:val="nl-NL"/>
              </w:rPr>
            </w:pPr>
            <w:r>
              <w:rPr>
                <w:lang w:val="nl-NL"/>
              </w:rPr>
              <w:t>2150 44 U11 D1</w:t>
            </w:r>
          </w:p>
        </w:tc>
        <w:tc>
          <w:tcPr>
            <w:tcW w:w="708" w:type="dxa"/>
            <w:tcBorders>
              <w:left w:val="single" w:sz="12" w:space="0" w:color="auto"/>
              <w:bottom w:val="nil"/>
            </w:tcBorders>
            <w:vAlign w:val="center"/>
          </w:tcPr>
          <w:p>
            <w:pPr>
              <w:ind w:left="-71"/>
              <w:jc w:val="center"/>
              <w:rPr>
                <w:b/>
                <w:snapToGrid w:val="0"/>
                <w:lang w:val="nl-NL"/>
              </w:rPr>
            </w:pPr>
          </w:p>
        </w:tc>
        <w:tc>
          <w:tcPr>
            <w:tcW w:w="993" w:type="dxa"/>
            <w:tcBorders>
              <w:left w:val="single" w:sz="12" w:space="0" w:color="auto"/>
              <w:bottom w:val="nil"/>
            </w:tcBorders>
            <w:vAlign w:val="center"/>
          </w:tcPr>
          <w:p>
            <w:pPr>
              <w:jc w:val="center"/>
            </w:pPr>
            <w:r>
              <w:t>80</w:t>
            </w:r>
          </w:p>
        </w:tc>
        <w:tc>
          <w:tcPr>
            <w:tcW w:w="992" w:type="dxa"/>
            <w:tcBorders>
              <w:left w:val="single" w:sz="12" w:space="0" w:color="auto"/>
              <w:bottom w:val="nil"/>
              <w:right w:val="single" w:sz="12" w:space="0" w:color="auto"/>
            </w:tcBorders>
            <w:vAlign w:val="center"/>
          </w:tcPr>
          <w:p>
            <w:pPr>
              <w:jc w:val="center"/>
              <w:rPr>
                <w:snapToGrid w:val="0"/>
              </w:rPr>
            </w:pPr>
            <w:r>
              <w:rPr>
                <w:snapToGrid w:val="0"/>
              </w:rPr>
              <w:t>205</w:t>
            </w:r>
          </w:p>
        </w:tc>
        <w:tc>
          <w:tcPr>
            <w:tcW w:w="992" w:type="dxa"/>
            <w:tcBorders>
              <w:left w:val="single" w:sz="12" w:space="0" w:color="auto"/>
              <w:bottom w:val="nil"/>
              <w:right w:val="single" w:sz="12" w:space="0" w:color="auto"/>
            </w:tcBorders>
          </w:tcPr>
          <w:p>
            <w:pPr>
              <w:jc w:val="center"/>
              <w:rPr>
                <w:snapToGrid w:val="0"/>
              </w:rPr>
            </w:pPr>
            <w:r>
              <w:rPr>
                <w:snapToGrid w:val="0"/>
              </w:rPr>
              <w:t>10</w:t>
            </w:r>
          </w:p>
        </w:tc>
      </w:tr>
      <w:tr>
        <w:tc>
          <w:tcPr>
            <w:tcW w:w="3473" w:type="dxa"/>
            <w:tcBorders>
              <w:left w:val="single" w:sz="12" w:space="0" w:color="auto"/>
              <w:bottom w:val="nil"/>
              <w:right w:val="single" w:sz="12" w:space="0" w:color="auto"/>
            </w:tcBorders>
            <w:vAlign w:val="center"/>
          </w:tcPr>
          <w:p>
            <w:r>
              <w:t xml:space="preserve">Réalisation d’une installation électrique encastrée      </w:t>
            </w:r>
          </w:p>
        </w:tc>
        <w:tc>
          <w:tcPr>
            <w:tcW w:w="851" w:type="dxa"/>
            <w:tcBorders>
              <w:left w:val="single" w:sz="12" w:space="0" w:color="auto"/>
              <w:bottom w:val="nil"/>
            </w:tcBorders>
            <w:vAlign w:val="center"/>
          </w:tcPr>
          <w:p>
            <w:pPr>
              <w:ind w:left="-71"/>
              <w:jc w:val="center"/>
              <w:rPr>
                <w:b/>
              </w:rPr>
            </w:pPr>
            <w:r>
              <w:rPr>
                <w:b/>
              </w:rPr>
              <w:t>ESST</w:t>
            </w:r>
          </w:p>
        </w:tc>
        <w:tc>
          <w:tcPr>
            <w:tcW w:w="1843" w:type="dxa"/>
            <w:tcBorders>
              <w:left w:val="single" w:sz="12" w:space="0" w:color="auto"/>
              <w:bottom w:val="nil"/>
            </w:tcBorders>
            <w:vAlign w:val="center"/>
          </w:tcPr>
          <w:p>
            <w:pPr>
              <w:pStyle w:val="Titre2"/>
              <w:jc w:val="center"/>
              <w:rPr>
                <w:lang w:val="nl-NL"/>
              </w:rPr>
            </w:pPr>
            <w:r>
              <w:rPr>
                <w:lang w:val="nl-NL"/>
              </w:rPr>
              <w:t>2150 31 U21 D2</w:t>
            </w:r>
          </w:p>
        </w:tc>
        <w:tc>
          <w:tcPr>
            <w:tcW w:w="708" w:type="dxa"/>
            <w:tcBorders>
              <w:left w:val="single" w:sz="12" w:space="0" w:color="auto"/>
              <w:bottom w:val="nil"/>
            </w:tcBorders>
            <w:vAlign w:val="center"/>
          </w:tcPr>
          <w:p>
            <w:pPr>
              <w:ind w:left="-71"/>
              <w:jc w:val="center"/>
              <w:rPr>
                <w:b/>
                <w:snapToGrid w:val="0"/>
                <w:lang w:val="nl-NL"/>
              </w:rPr>
            </w:pPr>
          </w:p>
        </w:tc>
        <w:tc>
          <w:tcPr>
            <w:tcW w:w="993" w:type="dxa"/>
            <w:tcBorders>
              <w:left w:val="single" w:sz="12" w:space="0" w:color="auto"/>
              <w:bottom w:val="nil"/>
            </w:tcBorders>
            <w:vAlign w:val="center"/>
          </w:tcPr>
          <w:p>
            <w:pPr>
              <w:jc w:val="center"/>
            </w:pPr>
            <w:r>
              <w:t>80</w:t>
            </w:r>
          </w:p>
          <w:p>
            <w:pPr>
              <w:jc w:val="center"/>
            </w:pPr>
          </w:p>
        </w:tc>
        <w:tc>
          <w:tcPr>
            <w:tcW w:w="992" w:type="dxa"/>
            <w:tcBorders>
              <w:left w:val="single" w:sz="12" w:space="0" w:color="auto"/>
              <w:bottom w:val="nil"/>
              <w:right w:val="single" w:sz="12" w:space="0" w:color="auto"/>
            </w:tcBorders>
            <w:vAlign w:val="center"/>
          </w:tcPr>
          <w:p>
            <w:pPr>
              <w:jc w:val="center"/>
            </w:pPr>
            <w:r>
              <w:t>205</w:t>
            </w:r>
          </w:p>
        </w:tc>
        <w:tc>
          <w:tcPr>
            <w:tcW w:w="992" w:type="dxa"/>
            <w:tcBorders>
              <w:left w:val="single" w:sz="12" w:space="0" w:color="auto"/>
              <w:bottom w:val="nil"/>
              <w:right w:val="single" w:sz="12" w:space="0" w:color="auto"/>
            </w:tcBorders>
          </w:tcPr>
          <w:p>
            <w:pPr>
              <w:jc w:val="center"/>
            </w:pPr>
            <w:r>
              <w:t>15</w:t>
            </w:r>
          </w:p>
        </w:tc>
      </w:tr>
      <w:tr>
        <w:tc>
          <w:tcPr>
            <w:tcW w:w="3473" w:type="dxa"/>
            <w:tcBorders>
              <w:left w:val="single" w:sz="12" w:space="0" w:color="auto"/>
              <w:bottom w:val="nil"/>
              <w:right w:val="single" w:sz="12" w:space="0" w:color="auto"/>
            </w:tcBorders>
            <w:vAlign w:val="center"/>
          </w:tcPr>
          <w:p>
            <w:r>
              <w:t>Placement et raccordement d’un tableau de distribution</w:t>
            </w:r>
          </w:p>
        </w:tc>
        <w:tc>
          <w:tcPr>
            <w:tcW w:w="851" w:type="dxa"/>
            <w:tcBorders>
              <w:left w:val="single" w:sz="12" w:space="0" w:color="auto"/>
              <w:bottom w:val="nil"/>
            </w:tcBorders>
            <w:vAlign w:val="center"/>
          </w:tcPr>
          <w:p>
            <w:pPr>
              <w:ind w:left="-71"/>
              <w:jc w:val="center"/>
            </w:pPr>
            <w:r>
              <w:rPr>
                <w:b/>
              </w:rPr>
              <w:t>ESST</w:t>
            </w:r>
          </w:p>
        </w:tc>
        <w:tc>
          <w:tcPr>
            <w:tcW w:w="1843" w:type="dxa"/>
            <w:tcBorders>
              <w:left w:val="single" w:sz="12" w:space="0" w:color="auto"/>
              <w:bottom w:val="nil"/>
            </w:tcBorders>
            <w:vAlign w:val="center"/>
          </w:tcPr>
          <w:p>
            <w:pPr>
              <w:pStyle w:val="Titre2"/>
              <w:jc w:val="center"/>
              <w:rPr>
                <w:lang w:val="nl-NL"/>
              </w:rPr>
            </w:pPr>
            <w:r>
              <w:rPr>
                <w:lang w:val="nl-NL"/>
              </w:rPr>
              <w:t>2150 32 U21 D2</w:t>
            </w:r>
          </w:p>
        </w:tc>
        <w:tc>
          <w:tcPr>
            <w:tcW w:w="708" w:type="dxa"/>
            <w:tcBorders>
              <w:left w:val="single" w:sz="12" w:space="0" w:color="auto"/>
              <w:bottom w:val="nil"/>
            </w:tcBorders>
            <w:vAlign w:val="center"/>
          </w:tcPr>
          <w:p>
            <w:pPr>
              <w:ind w:left="-71"/>
              <w:jc w:val="center"/>
              <w:rPr>
                <w:b/>
                <w:snapToGrid w:val="0"/>
                <w:lang w:val="nl-NL"/>
              </w:rPr>
            </w:pPr>
          </w:p>
        </w:tc>
        <w:tc>
          <w:tcPr>
            <w:tcW w:w="993" w:type="dxa"/>
            <w:tcBorders>
              <w:left w:val="single" w:sz="12" w:space="0" w:color="auto"/>
              <w:bottom w:val="nil"/>
            </w:tcBorders>
            <w:vAlign w:val="center"/>
          </w:tcPr>
          <w:p>
            <w:pPr>
              <w:jc w:val="center"/>
            </w:pPr>
            <w:r>
              <w:t>100</w:t>
            </w:r>
          </w:p>
        </w:tc>
        <w:tc>
          <w:tcPr>
            <w:tcW w:w="992" w:type="dxa"/>
            <w:tcBorders>
              <w:left w:val="single" w:sz="12" w:space="0" w:color="auto"/>
              <w:bottom w:val="nil"/>
              <w:right w:val="single" w:sz="12" w:space="0" w:color="auto"/>
            </w:tcBorders>
            <w:vAlign w:val="center"/>
          </w:tcPr>
          <w:p>
            <w:pPr>
              <w:jc w:val="center"/>
            </w:pPr>
            <w:r>
              <w:t>205</w:t>
            </w:r>
          </w:p>
        </w:tc>
        <w:tc>
          <w:tcPr>
            <w:tcW w:w="992" w:type="dxa"/>
            <w:tcBorders>
              <w:left w:val="single" w:sz="12" w:space="0" w:color="auto"/>
              <w:bottom w:val="nil"/>
              <w:right w:val="single" w:sz="12" w:space="0" w:color="auto"/>
            </w:tcBorders>
          </w:tcPr>
          <w:p>
            <w:pPr>
              <w:jc w:val="center"/>
            </w:pPr>
            <w:r>
              <w:t>10</w:t>
            </w:r>
          </w:p>
        </w:tc>
      </w:tr>
      <w:tr>
        <w:tc>
          <w:tcPr>
            <w:tcW w:w="3473" w:type="dxa"/>
            <w:tcBorders>
              <w:left w:val="single" w:sz="12" w:space="0" w:color="auto"/>
              <w:bottom w:val="nil"/>
              <w:right w:val="single" w:sz="12" w:space="0" w:color="auto"/>
            </w:tcBorders>
            <w:vAlign w:val="center"/>
          </w:tcPr>
          <w:p>
            <w:r>
              <w:t>Domotique et logiciels associés</w:t>
            </w:r>
          </w:p>
        </w:tc>
        <w:tc>
          <w:tcPr>
            <w:tcW w:w="851" w:type="dxa"/>
            <w:tcBorders>
              <w:left w:val="single" w:sz="12" w:space="0" w:color="auto"/>
              <w:bottom w:val="nil"/>
            </w:tcBorders>
            <w:vAlign w:val="center"/>
          </w:tcPr>
          <w:p>
            <w:pPr>
              <w:ind w:left="-71"/>
              <w:jc w:val="center"/>
            </w:pPr>
            <w:r>
              <w:rPr>
                <w:b/>
              </w:rPr>
              <w:t>ESST</w:t>
            </w:r>
          </w:p>
        </w:tc>
        <w:tc>
          <w:tcPr>
            <w:tcW w:w="1843" w:type="dxa"/>
            <w:tcBorders>
              <w:left w:val="single" w:sz="12" w:space="0" w:color="auto"/>
              <w:bottom w:val="nil"/>
            </w:tcBorders>
            <w:vAlign w:val="center"/>
          </w:tcPr>
          <w:p>
            <w:pPr>
              <w:pStyle w:val="Titre2"/>
              <w:jc w:val="center"/>
              <w:rPr>
                <w:lang w:val="nl-NL"/>
              </w:rPr>
            </w:pPr>
            <w:r>
              <w:rPr>
                <w:lang w:val="nl-NL"/>
              </w:rPr>
              <w:t>2150 45 U21 D2</w:t>
            </w:r>
          </w:p>
        </w:tc>
        <w:tc>
          <w:tcPr>
            <w:tcW w:w="708" w:type="dxa"/>
            <w:tcBorders>
              <w:left w:val="single" w:sz="12" w:space="0" w:color="auto"/>
              <w:bottom w:val="nil"/>
            </w:tcBorders>
            <w:vAlign w:val="center"/>
          </w:tcPr>
          <w:p>
            <w:pPr>
              <w:ind w:left="-71"/>
              <w:jc w:val="center"/>
              <w:rPr>
                <w:b/>
                <w:snapToGrid w:val="0"/>
                <w:lang w:val="nl-NL"/>
              </w:rPr>
            </w:pPr>
          </w:p>
        </w:tc>
        <w:tc>
          <w:tcPr>
            <w:tcW w:w="993" w:type="dxa"/>
            <w:tcBorders>
              <w:left w:val="single" w:sz="12" w:space="0" w:color="auto"/>
              <w:bottom w:val="nil"/>
            </w:tcBorders>
            <w:vAlign w:val="center"/>
          </w:tcPr>
          <w:p>
            <w:pPr>
              <w:jc w:val="center"/>
            </w:pPr>
            <w:r>
              <w:t>80</w:t>
            </w:r>
          </w:p>
        </w:tc>
        <w:tc>
          <w:tcPr>
            <w:tcW w:w="992" w:type="dxa"/>
            <w:tcBorders>
              <w:left w:val="single" w:sz="12" w:space="0" w:color="auto"/>
              <w:bottom w:val="nil"/>
              <w:right w:val="single" w:sz="12" w:space="0" w:color="auto"/>
            </w:tcBorders>
            <w:vAlign w:val="center"/>
          </w:tcPr>
          <w:p>
            <w:pPr>
              <w:jc w:val="center"/>
            </w:pPr>
            <w:r>
              <w:t>205</w:t>
            </w:r>
          </w:p>
        </w:tc>
        <w:tc>
          <w:tcPr>
            <w:tcW w:w="992" w:type="dxa"/>
            <w:tcBorders>
              <w:left w:val="single" w:sz="12" w:space="0" w:color="auto"/>
              <w:bottom w:val="nil"/>
              <w:right w:val="single" w:sz="12" w:space="0" w:color="auto"/>
            </w:tcBorders>
          </w:tcPr>
          <w:p>
            <w:pPr>
              <w:jc w:val="center"/>
            </w:pPr>
            <w:r>
              <w:t>10</w:t>
            </w:r>
          </w:p>
        </w:tc>
      </w:tr>
      <w:tr>
        <w:tc>
          <w:tcPr>
            <w:tcW w:w="3473" w:type="dxa"/>
            <w:tcBorders>
              <w:left w:val="single" w:sz="12" w:space="0" w:color="auto"/>
              <w:bottom w:val="nil"/>
              <w:right w:val="single" w:sz="12" w:space="0" w:color="auto"/>
            </w:tcBorders>
            <w:vAlign w:val="center"/>
          </w:tcPr>
          <w:p>
            <w:r>
              <w:t>Laboratoire de domotique numérique</w:t>
            </w:r>
          </w:p>
        </w:tc>
        <w:tc>
          <w:tcPr>
            <w:tcW w:w="851" w:type="dxa"/>
            <w:tcBorders>
              <w:left w:val="single" w:sz="12" w:space="0" w:color="auto"/>
              <w:bottom w:val="nil"/>
            </w:tcBorders>
            <w:vAlign w:val="center"/>
          </w:tcPr>
          <w:p>
            <w:pPr>
              <w:ind w:left="-71"/>
              <w:jc w:val="center"/>
              <w:rPr>
                <w:lang w:val="nl-NL"/>
              </w:rPr>
            </w:pPr>
            <w:r>
              <w:rPr>
                <w:b/>
                <w:lang w:val="nl-NL"/>
              </w:rPr>
              <w:t>ESST</w:t>
            </w:r>
          </w:p>
        </w:tc>
        <w:tc>
          <w:tcPr>
            <w:tcW w:w="1843" w:type="dxa"/>
            <w:tcBorders>
              <w:left w:val="single" w:sz="12" w:space="0" w:color="auto"/>
              <w:bottom w:val="nil"/>
            </w:tcBorders>
            <w:vAlign w:val="center"/>
          </w:tcPr>
          <w:p>
            <w:pPr>
              <w:pStyle w:val="Titre2"/>
              <w:jc w:val="center"/>
              <w:rPr>
                <w:lang w:val="nl-NL"/>
              </w:rPr>
            </w:pPr>
            <w:r>
              <w:rPr>
                <w:lang w:val="nl-NL"/>
              </w:rPr>
              <w:t>2150 46 U21 D2</w:t>
            </w:r>
          </w:p>
        </w:tc>
        <w:tc>
          <w:tcPr>
            <w:tcW w:w="708" w:type="dxa"/>
            <w:tcBorders>
              <w:left w:val="single" w:sz="12" w:space="0" w:color="auto"/>
              <w:bottom w:val="nil"/>
            </w:tcBorders>
            <w:vAlign w:val="center"/>
          </w:tcPr>
          <w:p>
            <w:pPr>
              <w:ind w:left="-71"/>
              <w:jc w:val="center"/>
              <w:rPr>
                <w:b/>
                <w:snapToGrid w:val="0"/>
                <w:lang w:val="nl-NL"/>
              </w:rPr>
            </w:pPr>
            <w:r>
              <w:rPr>
                <w:b/>
                <w:snapToGrid w:val="0"/>
                <w:lang w:val="nl-NL"/>
              </w:rPr>
              <w:t>X</w:t>
            </w:r>
          </w:p>
        </w:tc>
        <w:tc>
          <w:tcPr>
            <w:tcW w:w="993" w:type="dxa"/>
            <w:tcBorders>
              <w:left w:val="single" w:sz="12" w:space="0" w:color="auto"/>
              <w:bottom w:val="nil"/>
            </w:tcBorders>
            <w:vAlign w:val="center"/>
          </w:tcPr>
          <w:p>
            <w:pPr>
              <w:jc w:val="center"/>
            </w:pPr>
            <w:r>
              <w:t>100</w:t>
            </w:r>
          </w:p>
        </w:tc>
        <w:tc>
          <w:tcPr>
            <w:tcW w:w="992" w:type="dxa"/>
            <w:tcBorders>
              <w:left w:val="single" w:sz="12" w:space="0" w:color="auto"/>
              <w:bottom w:val="nil"/>
              <w:right w:val="single" w:sz="12" w:space="0" w:color="auto"/>
            </w:tcBorders>
            <w:vAlign w:val="center"/>
          </w:tcPr>
          <w:p>
            <w:pPr>
              <w:jc w:val="center"/>
            </w:pPr>
            <w:r>
              <w:t>205</w:t>
            </w:r>
          </w:p>
        </w:tc>
        <w:tc>
          <w:tcPr>
            <w:tcW w:w="992" w:type="dxa"/>
            <w:tcBorders>
              <w:left w:val="single" w:sz="12" w:space="0" w:color="auto"/>
              <w:bottom w:val="nil"/>
              <w:right w:val="single" w:sz="12" w:space="0" w:color="auto"/>
            </w:tcBorders>
          </w:tcPr>
          <w:p>
            <w:pPr>
              <w:jc w:val="center"/>
            </w:pPr>
            <w:r>
              <w:t>15</w:t>
            </w:r>
          </w:p>
        </w:tc>
      </w:tr>
      <w:tr>
        <w:tc>
          <w:tcPr>
            <w:tcW w:w="3473" w:type="dxa"/>
            <w:tcBorders>
              <w:left w:val="single" w:sz="12" w:space="0" w:color="auto"/>
              <w:bottom w:val="nil"/>
              <w:right w:val="single" w:sz="12" w:space="0" w:color="auto"/>
            </w:tcBorders>
            <w:vAlign w:val="center"/>
          </w:tcPr>
          <w:p>
            <w:r>
              <w:t>Travaux pratiques de domotique numérique</w:t>
            </w:r>
          </w:p>
        </w:tc>
        <w:tc>
          <w:tcPr>
            <w:tcW w:w="851" w:type="dxa"/>
            <w:tcBorders>
              <w:left w:val="single" w:sz="12" w:space="0" w:color="auto"/>
              <w:bottom w:val="nil"/>
            </w:tcBorders>
            <w:vAlign w:val="center"/>
          </w:tcPr>
          <w:p>
            <w:pPr>
              <w:ind w:left="-71"/>
              <w:jc w:val="center"/>
              <w:rPr>
                <w:b/>
                <w:lang w:val="nl-NL"/>
              </w:rPr>
            </w:pPr>
            <w:r>
              <w:rPr>
                <w:b/>
                <w:lang w:val="nl-NL"/>
              </w:rPr>
              <w:t>ESST</w:t>
            </w:r>
          </w:p>
        </w:tc>
        <w:tc>
          <w:tcPr>
            <w:tcW w:w="1843" w:type="dxa"/>
            <w:tcBorders>
              <w:left w:val="single" w:sz="12" w:space="0" w:color="auto"/>
              <w:bottom w:val="nil"/>
            </w:tcBorders>
            <w:vAlign w:val="center"/>
          </w:tcPr>
          <w:p>
            <w:pPr>
              <w:pStyle w:val="Titre2"/>
              <w:jc w:val="center"/>
              <w:rPr>
                <w:lang w:val="nl-NL"/>
              </w:rPr>
            </w:pPr>
            <w:r>
              <w:rPr>
                <w:lang w:val="nl-NL"/>
              </w:rPr>
              <w:t>2150 47 U21 D2</w:t>
            </w:r>
          </w:p>
        </w:tc>
        <w:tc>
          <w:tcPr>
            <w:tcW w:w="708" w:type="dxa"/>
            <w:tcBorders>
              <w:left w:val="single" w:sz="12" w:space="0" w:color="auto"/>
              <w:bottom w:val="nil"/>
            </w:tcBorders>
            <w:vAlign w:val="center"/>
          </w:tcPr>
          <w:p>
            <w:pPr>
              <w:ind w:left="-71"/>
              <w:jc w:val="center"/>
              <w:rPr>
                <w:b/>
                <w:snapToGrid w:val="0"/>
                <w:lang w:val="nl-NL"/>
              </w:rPr>
            </w:pPr>
            <w:r>
              <w:rPr>
                <w:b/>
                <w:snapToGrid w:val="0"/>
                <w:lang w:val="nl-NL"/>
              </w:rPr>
              <w:t>X</w:t>
            </w:r>
          </w:p>
        </w:tc>
        <w:tc>
          <w:tcPr>
            <w:tcW w:w="993" w:type="dxa"/>
            <w:tcBorders>
              <w:left w:val="single" w:sz="12" w:space="0" w:color="auto"/>
              <w:bottom w:val="nil"/>
            </w:tcBorders>
            <w:vAlign w:val="center"/>
          </w:tcPr>
          <w:p>
            <w:pPr>
              <w:jc w:val="center"/>
            </w:pPr>
            <w:r>
              <w:t>120</w:t>
            </w:r>
          </w:p>
        </w:tc>
        <w:tc>
          <w:tcPr>
            <w:tcW w:w="992" w:type="dxa"/>
            <w:tcBorders>
              <w:left w:val="single" w:sz="12" w:space="0" w:color="auto"/>
              <w:bottom w:val="nil"/>
              <w:right w:val="single" w:sz="12" w:space="0" w:color="auto"/>
            </w:tcBorders>
            <w:vAlign w:val="center"/>
          </w:tcPr>
          <w:p>
            <w:pPr>
              <w:jc w:val="center"/>
            </w:pPr>
            <w:r>
              <w:t>205</w:t>
            </w:r>
          </w:p>
        </w:tc>
        <w:tc>
          <w:tcPr>
            <w:tcW w:w="992" w:type="dxa"/>
            <w:tcBorders>
              <w:left w:val="single" w:sz="12" w:space="0" w:color="auto"/>
              <w:bottom w:val="nil"/>
              <w:right w:val="single" w:sz="12" w:space="0" w:color="auto"/>
            </w:tcBorders>
          </w:tcPr>
          <w:p>
            <w:pPr>
              <w:jc w:val="center"/>
            </w:pPr>
            <w:r>
              <w:t>25</w:t>
            </w:r>
          </w:p>
        </w:tc>
      </w:tr>
      <w:tr>
        <w:tc>
          <w:tcPr>
            <w:tcW w:w="3473" w:type="dxa"/>
            <w:tcBorders>
              <w:left w:val="single" w:sz="12" w:space="0" w:color="auto"/>
              <w:bottom w:val="nil"/>
              <w:right w:val="single" w:sz="12" w:space="0" w:color="auto"/>
            </w:tcBorders>
            <w:vAlign w:val="center"/>
          </w:tcPr>
          <w:p>
            <w:r>
              <w:t>Stage : Technicien/ne en domotique numérique</w:t>
            </w:r>
          </w:p>
        </w:tc>
        <w:tc>
          <w:tcPr>
            <w:tcW w:w="851" w:type="dxa"/>
            <w:tcBorders>
              <w:left w:val="single" w:sz="12" w:space="0" w:color="auto"/>
              <w:bottom w:val="nil"/>
            </w:tcBorders>
            <w:vAlign w:val="center"/>
          </w:tcPr>
          <w:p>
            <w:pPr>
              <w:ind w:left="-71"/>
              <w:jc w:val="center"/>
              <w:rPr>
                <w:b/>
                <w:lang w:val="nl-NL"/>
              </w:rPr>
            </w:pPr>
            <w:r>
              <w:rPr>
                <w:b/>
                <w:lang w:val="nl-NL"/>
              </w:rPr>
              <w:t>ESST</w:t>
            </w:r>
          </w:p>
        </w:tc>
        <w:tc>
          <w:tcPr>
            <w:tcW w:w="1843" w:type="dxa"/>
            <w:tcBorders>
              <w:left w:val="single" w:sz="12" w:space="0" w:color="auto"/>
              <w:bottom w:val="nil"/>
            </w:tcBorders>
            <w:vAlign w:val="center"/>
          </w:tcPr>
          <w:p>
            <w:pPr>
              <w:pStyle w:val="Titre2"/>
              <w:jc w:val="center"/>
              <w:rPr>
                <w:lang w:val="nl-NL"/>
              </w:rPr>
            </w:pPr>
            <w:r>
              <w:rPr>
                <w:lang w:val="nl-NL"/>
              </w:rPr>
              <w:t>2150 48 U21 D2</w:t>
            </w:r>
          </w:p>
        </w:tc>
        <w:tc>
          <w:tcPr>
            <w:tcW w:w="708" w:type="dxa"/>
            <w:tcBorders>
              <w:left w:val="single" w:sz="12" w:space="0" w:color="auto"/>
              <w:bottom w:val="nil"/>
            </w:tcBorders>
            <w:vAlign w:val="center"/>
          </w:tcPr>
          <w:p>
            <w:pPr>
              <w:ind w:left="-71"/>
              <w:jc w:val="center"/>
              <w:rPr>
                <w:b/>
                <w:snapToGrid w:val="0"/>
                <w:lang w:val="nl-NL"/>
              </w:rPr>
            </w:pPr>
          </w:p>
        </w:tc>
        <w:tc>
          <w:tcPr>
            <w:tcW w:w="993" w:type="dxa"/>
            <w:tcBorders>
              <w:left w:val="single" w:sz="12" w:space="0" w:color="auto"/>
              <w:bottom w:val="nil"/>
            </w:tcBorders>
            <w:vAlign w:val="center"/>
          </w:tcPr>
          <w:p>
            <w:pPr>
              <w:jc w:val="center"/>
            </w:pPr>
            <w:r>
              <w:t>120/20</w:t>
            </w:r>
          </w:p>
        </w:tc>
        <w:tc>
          <w:tcPr>
            <w:tcW w:w="992" w:type="dxa"/>
            <w:tcBorders>
              <w:left w:val="single" w:sz="12" w:space="0" w:color="auto"/>
              <w:bottom w:val="nil"/>
              <w:right w:val="single" w:sz="12" w:space="0" w:color="auto"/>
            </w:tcBorders>
            <w:vAlign w:val="center"/>
          </w:tcPr>
          <w:p>
            <w:pPr>
              <w:jc w:val="center"/>
            </w:pPr>
            <w:r>
              <w:t>205</w:t>
            </w:r>
          </w:p>
        </w:tc>
        <w:tc>
          <w:tcPr>
            <w:tcW w:w="992" w:type="dxa"/>
            <w:tcBorders>
              <w:left w:val="single" w:sz="12" w:space="0" w:color="auto"/>
              <w:bottom w:val="nil"/>
              <w:right w:val="single" w:sz="12" w:space="0" w:color="auto"/>
            </w:tcBorders>
          </w:tcPr>
          <w:p>
            <w:pPr>
              <w:jc w:val="center"/>
            </w:pPr>
            <w:r>
              <w:t>20</w:t>
            </w:r>
          </w:p>
        </w:tc>
      </w:tr>
      <w:tr>
        <w:tc>
          <w:tcPr>
            <w:tcW w:w="3473" w:type="dxa"/>
            <w:tcBorders>
              <w:left w:val="single" w:sz="12" w:space="0" w:color="auto"/>
              <w:bottom w:val="nil"/>
              <w:right w:val="single" w:sz="12" w:space="0" w:color="auto"/>
            </w:tcBorders>
            <w:vAlign w:val="center"/>
          </w:tcPr>
          <w:p>
            <w:r>
              <w:t>Dimensionnement et réalisation d’une installation domotique numérique</w:t>
            </w:r>
          </w:p>
        </w:tc>
        <w:tc>
          <w:tcPr>
            <w:tcW w:w="851" w:type="dxa"/>
            <w:tcBorders>
              <w:left w:val="single" w:sz="12" w:space="0" w:color="auto"/>
              <w:bottom w:val="nil"/>
            </w:tcBorders>
            <w:vAlign w:val="center"/>
          </w:tcPr>
          <w:p>
            <w:pPr>
              <w:ind w:left="-71"/>
              <w:jc w:val="center"/>
              <w:rPr>
                <w:b/>
                <w:lang w:val="nl-NL"/>
              </w:rPr>
            </w:pPr>
            <w:r>
              <w:rPr>
                <w:b/>
                <w:lang w:val="nl-NL"/>
              </w:rPr>
              <w:t>ESST</w:t>
            </w:r>
          </w:p>
        </w:tc>
        <w:tc>
          <w:tcPr>
            <w:tcW w:w="1843" w:type="dxa"/>
            <w:tcBorders>
              <w:left w:val="single" w:sz="12" w:space="0" w:color="auto"/>
              <w:bottom w:val="nil"/>
            </w:tcBorders>
            <w:vAlign w:val="center"/>
          </w:tcPr>
          <w:p>
            <w:pPr>
              <w:pStyle w:val="Titre2"/>
              <w:jc w:val="center"/>
              <w:rPr>
                <w:lang w:val="nl-NL"/>
              </w:rPr>
            </w:pPr>
            <w:r>
              <w:rPr>
                <w:lang w:val="nl-NL"/>
              </w:rPr>
              <w:t>2150 49 U21 D2</w:t>
            </w:r>
          </w:p>
        </w:tc>
        <w:tc>
          <w:tcPr>
            <w:tcW w:w="708" w:type="dxa"/>
            <w:tcBorders>
              <w:left w:val="single" w:sz="12" w:space="0" w:color="auto"/>
              <w:bottom w:val="nil"/>
            </w:tcBorders>
            <w:vAlign w:val="center"/>
          </w:tcPr>
          <w:p>
            <w:pPr>
              <w:ind w:left="-71"/>
              <w:jc w:val="center"/>
              <w:rPr>
                <w:b/>
                <w:snapToGrid w:val="0"/>
                <w:lang w:val="nl-NL"/>
              </w:rPr>
            </w:pPr>
            <w:r>
              <w:rPr>
                <w:b/>
                <w:snapToGrid w:val="0"/>
                <w:lang w:val="nl-NL"/>
              </w:rPr>
              <w:t>X</w:t>
            </w:r>
          </w:p>
        </w:tc>
        <w:tc>
          <w:tcPr>
            <w:tcW w:w="993" w:type="dxa"/>
            <w:tcBorders>
              <w:left w:val="single" w:sz="12" w:space="0" w:color="auto"/>
              <w:bottom w:val="nil"/>
            </w:tcBorders>
            <w:vAlign w:val="center"/>
          </w:tcPr>
          <w:p>
            <w:pPr>
              <w:jc w:val="center"/>
            </w:pPr>
            <w:r>
              <w:t>120</w:t>
            </w:r>
          </w:p>
        </w:tc>
        <w:tc>
          <w:tcPr>
            <w:tcW w:w="992" w:type="dxa"/>
            <w:tcBorders>
              <w:left w:val="single" w:sz="12" w:space="0" w:color="auto"/>
              <w:bottom w:val="nil"/>
              <w:right w:val="single" w:sz="12" w:space="0" w:color="auto"/>
            </w:tcBorders>
            <w:vAlign w:val="center"/>
          </w:tcPr>
          <w:p>
            <w:pPr>
              <w:jc w:val="center"/>
            </w:pPr>
            <w:r>
              <w:t>205</w:t>
            </w:r>
          </w:p>
        </w:tc>
        <w:tc>
          <w:tcPr>
            <w:tcW w:w="992" w:type="dxa"/>
            <w:tcBorders>
              <w:left w:val="single" w:sz="12" w:space="0" w:color="auto"/>
              <w:bottom w:val="nil"/>
              <w:right w:val="single" w:sz="12" w:space="0" w:color="auto"/>
            </w:tcBorders>
          </w:tcPr>
          <w:p>
            <w:pPr>
              <w:jc w:val="center"/>
            </w:pPr>
            <w:r>
              <w:t>30</w:t>
            </w:r>
          </w:p>
        </w:tc>
      </w:tr>
      <w:tr>
        <w:tc>
          <w:tcPr>
            <w:tcW w:w="3473" w:type="dxa"/>
            <w:tcBorders>
              <w:top w:val="single" w:sz="6" w:space="0" w:color="auto"/>
              <w:left w:val="single" w:sz="12" w:space="0" w:color="auto"/>
              <w:bottom w:val="single" w:sz="12" w:space="0" w:color="auto"/>
              <w:right w:val="single" w:sz="12" w:space="0" w:color="auto"/>
            </w:tcBorders>
            <w:vAlign w:val="center"/>
          </w:tcPr>
          <w:p>
            <w:r>
              <w:t>Epreuve intégrée de la section : « Technicien/ne en domotique numérique »</w:t>
            </w:r>
          </w:p>
        </w:tc>
        <w:tc>
          <w:tcPr>
            <w:tcW w:w="851" w:type="dxa"/>
            <w:tcBorders>
              <w:top w:val="single" w:sz="6" w:space="0" w:color="auto"/>
              <w:left w:val="single" w:sz="12" w:space="0" w:color="auto"/>
              <w:bottom w:val="single" w:sz="12" w:space="0" w:color="auto"/>
              <w:right w:val="single" w:sz="6" w:space="0" w:color="auto"/>
            </w:tcBorders>
            <w:vAlign w:val="center"/>
          </w:tcPr>
          <w:p>
            <w:pPr>
              <w:ind w:left="-71"/>
              <w:jc w:val="center"/>
              <w:rPr>
                <w:b/>
                <w:lang w:val="nl-NL"/>
              </w:rPr>
            </w:pPr>
            <w:r>
              <w:rPr>
                <w:b/>
                <w:lang w:val="nl-NL"/>
              </w:rPr>
              <w:t>ESSQ</w:t>
            </w:r>
          </w:p>
        </w:tc>
        <w:tc>
          <w:tcPr>
            <w:tcW w:w="1843" w:type="dxa"/>
            <w:tcBorders>
              <w:top w:val="single" w:sz="6" w:space="0" w:color="auto"/>
              <w:left w:val="single" w:sz="12" w:space="0" w:color="auto"/>
              <w:bottom w:val="single" w:sz="12" w:space="0" w:color="auto"/>
              <w:right w:val="single" w:sz="6" w:space="0" w:color="auto"/>
            </w:tcBorders>
            <w:vAlign w:val="center"/>
          </w:tcPr>
          <w:p>
            <w:pPr>
              <w:pStyle w:val="Titre2"/>
              <w:jc w:val="center"/>
              <w:rPr>
                <w:lang w:val="nl-NL"/>
              </w:rPr>
            </w:pPr>
            <w:r>
              <w:rPr>
                <w:lang w:val="nl-NL"/>
              </w:rPr>
              <w:t>2150 50 U22 D1</w:t>
            </w:r>
          </w:p>
        </w:tc>
        <w:tc>
          <w:tcPr>
            <w:tcW w:w="708" w:type="dxa"/>
            <w:tcBorders>
              <w:top w:val="single" w:sz="6" w:space="0" w:color="auto"/>
              <w:left w:val="single" w:sz="12" w:space="0" w:color="auto"/>
              <w:bottom w:val="single" w:sz="12" w:space="0" w:color="auto"/>
              <w:right w:val="single" w:sz="6" w:space="0" w:color="auto"/>
            </w:tcBorders>
            <w:vAlign w:val="center"/>
          </w:tcPr>
          <w:p>
            <w:pPr>
              <w:ind w:left="-71"/>
              <w:jc w:val="center"/>
              <w:rPr>
                <w:b/>
                <w:snapToGrid w:val="0"/>
                <w:lang w:val="nl-NL"/>
              </w:rPr>
            </w:pPr>
          </w:p>
        </w:tc>
        <w:tc>
          <w:tcPr>
            <w:tcW w:w="993" w:type="dxa"/>
            <w:tcBorders>
              <w:top w:val="single" w:sz="6" w:space="0" w:color="auto"/>
              <w:left w:val="single" w:sz="12" w:space="0" w:color="auto"/>
              <w:bottom w:val="single" w:sz="12" w:space="0" w:color="auto"/>
              <w:right w:val="single" w:sz="6" w:space="0" w:color="auto"/>
            </w:tcBorders>
            <w:vAlign w:val="center"/>
          </w:tcPr>
          <w:p>
            <w:pPr>
              <w:jc w:val="center"/>
            </w:pPr>
            <w:r>
              <w:t>40/40</w:t>
            </w:r>
          </w:p>
        </w:tc>
        <w:tc>
          <w:tcPr>
            <w:tcW w:w="992" w:type="dxa"/>
            <w:tcBorders>
              <w:top w:val="single" w:sz="6" w:space="0" w:color="auto"/>
              <w:left w:val="single" w:sz="12" w:space="0" w:color="auto"/>
              <w:bottom w:val="single" w:sz="12" w:space="0" w:color="auto"/>
              <w:right w:val="single" w:sz="12" w:space="0" w:color="auto"/>
            </w:tcBorders>
            <w:vAlign w:val="center"/>
          </w:tcPr>
          <w:p>
            <w:pPr>
              <w:jc w:val="center"/>
            </w:pPr>
            <w:r>
              <w:t>205</w:t>
            </w:r>
          </w:p>
        </w:tc>
        <w:tc>
          <w:tcPr>
            <w:tcW w:w="992" w:type="dxa"/>
            <w:tcBorders>
              <w:top w:val="single" w:sz="6" w:space="0" w:color="auto"/>
              <w:left w:val="single" w:sz="12" w:space="0" w:color="auto"/>
              <w:bottom w:val="single" w:sz="12" w:space="0" w:color="auto"/>
              <w:right w:val="single" w:sz="12" w:space="0" w:color="auto"/>
            </w:tcBorders>
          </w:tcPr>
          <w:p>
            <w:pPr>
              <w:jc w:val="center"/>
            </w:pPr>
          </w:p>
        </w:tc>
      </w:tr>
    </w:tbl>
    <w:p>
      <w:pPr>
        <w:pStyle w:val="En-tte"/>
        <w:tabs>
          <w:tab w:val="clear" w:pos="4536"/>
          <w:tab w:val="clear" w:pos="9072"/>
        </w:tabs>
      </w:pPr>
    </w:p>
    <w:p>
      <w:pPr>
        <w:pStyle w:val="En-tte"/>
        <w:tabs>
          <w:tab w:val="clear" w:pos="4536"/>
          <w:tab w:val="clear" w:pos="9072"/>
        </w:tabs>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5153"/>
        <w:gridCol w:w="1507"/>
      </w:tblGrid>
      <w:tr>
        <w:trPr>
          <w:cantSplit/>
        </w:trPr>
        <w:tc>
          <w:tcPr>
            <w:tcW w:w="5153" w:type="dxa"/>
            <w:tcBorders>
              <w:top w:val="single" w:sz="12" w:space="0" w:color="auto"/>
              <w:left w:val="single" w:sz="12" w:space="0" w:color="auto"/>
              <w:bottom w:val="single" w:sz="6" w:space="0" w:color="auto"/>
              <w:right w:val="single" w:sz="6" w:space="0" w:color="auto"/>
            </w:tcBorders>
          </w:tcPr>
          <w:p>
            <w:pPr>
              <w:rPr>
                <w:sz w:val="20"/>
              </w:rPr>
            </w:pPr>
            <w:r>
              <w:rPr>
                <w:sz w:val="20"/>
              </w:rPr>
              <w:t>TOTAL DES PERIODES DE LA SECTION</w:t>
            </w:r>
          </w:p>
        </w:tc>
        <w:tc>
          <w:tcPr>
            <w:tcW w:w="1507" w:type="dxa"/>
            <w:tcBorders>
              <w:top w:val="single" w:sz="12" w:space="0" w:color="auto"/>
              <w:left w:val="single" w:sz="6" w:space="0" w:color="auto"/>
              <w:bottom w:val="single" w:sz="6" w:space="0" w:color="auto"/>
              <w:right w:val="single" w:sz="12" w:space="0" w:color="auto"/>
            </w:tcBorders>
          </w:tcPr>
          <w:p>
            <w:pPr>
              <w:jc w:val="center"/>
              <w:rPr>
                <w:sz w:val="20"/>
              </w:rPr>
            </w:pPr>
          </w:p>
        </w:tc>
      </w:tr>
      <w:tr>
        <w:trPr>
          <w:cantSplit/>
        </w:trPr>
        <w:tc>
          <w:tcPr>
            <w:tcW w:w="5153" w:type="dxa"/>
            <w:tcBorders>
              <w:top w:val="single" w:sz="6" w:space="0" w:color="auto"/>
              <w:left w:val="single" w:sz="12" w:space="0" w:color="auto"/>
              <w:bottom w:val="single" w:sz="6" w:space="0" w:color="auto"/>
              <w:right w:val="single" w:sz="6" w:space="0" w:color="auto"/>
            </w:tcBorders>
          </w:tcPr>
          <w:p>
            <w:pPr>
              <w:rPr>
                <w:sz w:val="20"/>
              </w:rPr>
            </w:pPr>
            <w:r>
              <w:rPr>
                <w:sz w:val="20"/>
              </w:rPr>
              <w:t>A) nombre de périodes suivies par l'étudiant</w:t>
            </w:r>
          </w:p>
        </w:tc>
        <w:tc>
          <w:tcPr>
            <w:tcW w:w="1507" w:type="dxa"/>
            <w:tcBorders>
              <w:top w:val="single" w:sz="6" w:space="0" w:color="auto"/>
              <w:left w:val="single" w:sz="6" w:space="0" w:color="auto"/>
              <w:bottom w:val="single" w:sz="6" w:space="0" w:color="auto"/>
              <w:right w:val="single" w:sz="12" w:space="0" w:color="auto"/>
            </w:tcBorders>
          </w:tcPr>
          <w:p>
            <w:pPr>
              <w:tabs>
                <w:tab w:val="right" w:pos="897"/>
              </w:tabs>
              <w:jc w:val="center"/>
              <w:rPr>
                <w:b/>
                <w:sz w:val="20"/>
              </w:rPr>
            </w:pPr>
            <w:r>
              <w:rPr>
                <w:b/>
                <w:sz w:val="20"/>
              </w:rPr>
              <w:t>1040</w:t>
            </w:r>
          </w:p>
        </w:tc>
      </w:tr>
      <w:tr>
        <w:trPr>
          <w:cantSplit/>
        </w:trPr>
        <w:tc>
          <w:tcPr>
            <w:tcW w:w="5153" w:type="dxa"/>
            <w:tcBorders>
              <w:top w:val="single" w:sz="6" w:space="0" w:color="auto"/>
              <w:left w:val="single" w:sz="12" w:space="0" w:color="auto"/>
              <w:bottom w:val="single" w:sz="6" w:space="0" w:color="auto"/>
              <w:right w:val="single" w:sz="6" w:space="0" w:color="auto"/>
            </w:tcBorders>
          </w:tcPr>
          <w:p>
            <w:pPr>
              <w:rPr>
                <w:sz w:val="20"/>
              </w:rPr>
            </w:pPr>
            <w:r>
              <w:rPr>
                <w:sz w:val="20"/>
              </w:rPr>
              <w:t>B) nombre de périodes professeur</w:t>
            </w:r>
          </w:p>
        </w:tc>
        <w:tc>
          <w:tcPr>
            <w:tcW w:w="1507" w:type="dxa"/>
            <w:tcBorders>
              <w:top w:val="single" w:sz="6" w:space="0" w:color="auto"/>
              <w:left w:val="single" w:sz="6" w:space="0" w:color="auto"/>
              <w:bottom w:val="single" w:sz="6" w:space="0" w:color="auto"/>
              <w:right w:val="single" w:sz="12" w:space="0" w:color="auto"/>
            </w:tcBorders>
          </w:tcPr>
          <w:p>
            <w:pPr>
              <w:tabs>
                <w:tab w:val="right" w:pos="897"/>
              </w:tabs>
              <w:jc w:val="center"/>
              <w:rPr>
                <w:b/>
                <w:sz w:val="20"/>
              </w:rPr>
            </w:pPr>
            <w:r>
              <w:rPr>
                <w:b/>
                <w:sz w:val="20"/>
              </w:rPr>
              <w:t>940</w:t>
            </w:r>
          </w:p>
        </w:tc>
      </w:tr>
      <w:tr>
        <w:trPr>
          <w:cantSplit/>
        </w:trPr>
        <w:tc>
          <w:tcPr>
            <w:tcW w:w="5153" w:type="dxa"/>
            <w:tcBorders>
              <w:top w:val="single" w:sz="6" w:space="0" w:color="auto"/>
              <w:left w:val="single" w:sz="12" w:space="0" w:color="auto"/>
              <w:bottom w:val="single" w:sz="12" w:space="0" w:color="auto"/>
              <w:right w:val="single" w:sz="6" w:space="0" w:color="auto"/>
            </w:tcBorders>
          </w:tcPr>
          <w:p>
            <w:pPr>
              <w:rPr>
                <w:sz w:val="20"/>
              </w:rPr>
            </w:pPr>
            <w:r>
              <w:rPr>
                <w:sz w:val="20"/>
              </w:rPr>
              <w:t>C) nombre d’ECVET</w:t>
            </w:r>
          </w:p>
        </w:tc>
        <w:tc>
          <w:tcPr>
            <w:tcW w:w="1507" w:type="dxa"/>
            <w:tcBorders>
              <w:top w:val="single" w:sz="6" w:space="0" w:color="auto"/>
              <w:left w:val="single" w:sz="6" w:space="0" w:color="auto"/>
              <w:bottom w:val="single" w:sz="12" w:space="0" w:color="auto"/>
              <w:right w:val="single" w:sz="12" w:space="0" w:color="auto"/>
            </w:tcBorders>
          </w:tcPr>
          <w:p>
            <w:pPr>
              <w:tabs>
                <w:tab w:val="right" w:pos="897"/>
              </w:tabs>
              <w:jc w:val="center"/>
              <w:rPr>
                <w:b/>
                <w:sz w:val="20"/>
              </w:rPr>
            </w:pPr>
            <w:r>
              <w:rPr>
                <w:b/>
                <w:sz w:val="20"/>
              </w:rPr>
              <w:t>180</w:t>
            </w:r>
          </w:p>
        </w:tc>
      </w:tr>
    </w:tbl>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tabs>
          <w:tab w:val="center" w:pos="947"/>
        </w:tabs>
        <w:rPr>
          <w:rFonts w:ascii="Arial" w:hAnsi="Arial" w:cs="Arial"/>
        </w:rPr>
      </w:pPr>
      <w:r>
        <w:rPr>
          <w:rFonts w:ascii="Arial" w:hAnsi="Arial" w:cs="Arial"/>
        </w:rPr>
        <w:tab/>
      </w:r>
    </w:p>
    <w:p>
      <w:pPr>
        <w:tabs>
          <w:tab w:val="center" w:pos="947"/>
        </w:tabs>
        <w:rPr>
          <w:rFonts w:ascii="Arial" w:hAnsi="Arial" w:cs="Arial"/>
          <w:b/>
        </w:rPr>
      </w:pPr>
      <w:r>
        <w:rPr>
          <w:rFonts w:ascii="Arial" w:hAnsi="Arial" w:cs="Arial"/>
        </w:rPr>
        <w:br w:type="page"/>
      </w:r>
    </w:p>
    <w:p>
      <w:pPr>
        <w:ind w:right="-29"/>
        <w:rPr>
          <w:rFonts w:ascii="Arial" w:hAnsi="Arial" w:cs="Arial"/>
          <w:b/>
        </w:rPr>
      </w:pPr>
      <w:r>
        <w:t xml:space="preserve"> </w:t>
      </w:r>
    </w:p>
    <w:p>
      <w:pPr>
        <w:ind w:right="-29"/>
        <w:rPr>
          <w:rFonts w:ascii="Arial" w:hAnsi="Arial" w:cs="Arial"/>
          <w:b/>
        </w:rPr>
      </w:pPr>
      <w:r>
        <w:rPr>
          <w:rFonts w:ascii="Arial" w:hAnsi="Arial" w:cs="Arial"/>
          <w:b/>
        </w:rPr>
        <w:t xml:space="preserve">3. MODALITES DE CAPITALISATION DE LA SECTION : </w:t>
      </w:r>
    </w:p>
    <w:p>
      <w:pPr>
        <w:ind w:left="425" w:right="-29"/>
        <w:rPr>
          <w:rFonts w:ascii="Arial" w:hAnsi="Arial" w:cs="Arial"/>
          <w:b/>
        </w:rPr>
      </w:pPr>
      <w:r>
        <w:rPr>
          <w:rFonts w:ascii="Arial" w:hAnsi="Arial" w:cs="Arial"/>
          <w:b/>
        </w:rPr>
        <w:t>TECHNICIEN/NE EN DOMOTIQUE NUMÉRIQUE</w:t>
      </w:r>
    </w:p>
    <w:p>
      <w:pPr>
        <w:ind w:firstLine="425"/>
        <w:rPr>
          <w:rFonts w:ascii="Arial" w:hAnsi="Arial" w:cs="Arial"/>
        </w:rPr>
      </w:pPr>
      <w:r>
        <w:rPr>
          <w:rFonts w:ascii="Arial" w:hAnsi="Arial" w:cs="Arial"/>
        </w:rPr>
        <w:tab/>
      </w:r>
    </w:p>
    <w:p>
      <w:pPr>
        <w:ind w:firstLine="425"/>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Zone de texte 31" o:spid="_x0000_s1116" type="#_x0000_t202" style="position:absolute;left:0;text-align:left;margin-left:-43.1pt;margin-top:12.05pt;width:126.35pt;height:57.25pt;z-index: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" strokeweight=".5pt">
            <v:textbox style="mso-next-textbox:#Zone de texte 31" inset="1mm,1mm,1mm,1mm">
              <w:txbxContent>
                <w:p>
                  <w:r>
                    <w:t>Réalisation d’une installation électrique apparente   ESIT  80 P</w:t>
                  </w:r>
                </w:p>
              </w:txbxContent>
            </v:textbox>
          </v:shape>
        </w:pict>
      </w:r>
    </w:p>
    <w:p>
      <w:pPr>
        <w:ind w:firstLine="425"/>
        <w:rPr>
          <w:rFonts w:ascii="Arial" w:hAnsi="Arial" w:cs="Arial"/>
        </w:rPr>
      </w:pPr>
      <w:r>
        <w:rPr>
          <w:rFonts w:ascii="Arial" w:hAnsi="Arial" w:cs="Arial"/>
          <w:noProof/>
        </w:rPr>
        <w:pict>
          <v:shape id="Zone de texte 40" o:spid="_x0000_s1119" type="#_x0000_t202" style="position:absolute;left:0;text-align:left;margin-left:333pt;margin-top:.1pt;width:108.95pt;height:60.55pt;z-index: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" strokeweight=".5pt">
            <v:textbox style="mso-next-textbox:#Zone de texte 40">
              <w:txbxContent>
                <w:p>
                  <w:r>
                    <w:t>Placement de conduits et boitiers en encastré            ESIT         40 P</w:t>
                  </w:r>
                </w:p>
                <w:p/>
              </w:txbxContent>
            </v:textbox>
          </v:shape>
        </w:pict>
      </w:r>
      <w:r>
        <w:rPr>
          <w:rFonts w:ascii="Arial" w:hAnsi="Arial" w:cs="Arial"/>
          <w:noProof/>
        </w:rPr>
        <w:pict>
          <v:shape id="Zone de texte 38" o:spid="_x0000_s1118" type="#_x0000_t202" style="position:absolute;left:0;text-align:left;margin-left:207.15pt;margin-top:.1pt;width:113.45pt;height:56.55pt;z-index: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" strokeweight=".5pt">
            <v:textbox style="mso-next-textbox:#Zone de texte 38" inset="1mm,1mm,1mm,1mm">
              <w:txbxContent>
                <w:p>
                  <w:r>
                    <w:t>Electricité : sécurité – outillage et poste de travail      ESIT   20 P</w:t>
                  </w:r>
                </w:p>
                <w:p/>
              </w:txbxContent>
            </v:textbox>
          </v:shape>
        </w:pict>
      </w:r>
      <w:r>
        <w:rPr>
          <w:rFonts w:ascii="Arial" w:hAnsi="Arial" w:cs="Arial"/>
          <w:noProof/>
        </w:rPr>
        <w:pict>
          <v:shape id="Zone de texte 37" o:spid="_x0000_s1117" type="#_x0000_t202" style="position:absolute;left:0;text-align:left;margin-left:99.2pt;margin-top:.1pt;width:97.55pt;height:56.55pt;z-index: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" strokeweight=".5pt">
            <v:textbox style="mso-next-textbox:#Zone de texte 37" inset="1mm,1mm,1mm,1mm">
              <w:txbxContent>
                <w:p>
                  <w:r>
                    <w:t>Electricité : technologie du métier    ESIT   60 P</w:t>
                  </w:r>
                </w:p>
                <w:p/>
              </w:txbxContent>
            </v:textbox>
          </v:shape>
        </w:pict>
      </w:r>
    </w:p>
    <w:p>
      <w:pPr>
        <w:ind w:firstLine="425"/>
        <w:rPr>
          <w:rFonts w:ascii="Arial" w:hAnsi="Arial" w:cs="Arial"/>
        </w:rPr>
      </w:pPr>
    </w:p>
    <w:p>
      <w:pPr>
        <w:ind w:firstLine="425"/>
        <w:rPr>
          <w:rFonts w:ascii="Arial" w:hAnsi="Arial" w:cs="Arial"/>
        </w:rPr>
      </w:pPr>
    </w:p>
    <w:p>
      <w:pPr>
        <w:ind w:firstLine="425"/>
        <w:rPr>
          <w:rFonts w:ascii="Arial" w:hAnsi="Arial" w:cs="Arial"/>
        </w:rPr>
      </w:pPr>
    </w:p>
    <w:p>
      <w:pPr>
        <w:ind w:firstLine="425"/>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125" type="#_x0000_t32" style="position:absolute;left:0;text-align:left;margin-left:266.25pt;margin-top:6.05pt;width:.05pt;height:14.05pt;z-index:11" o:connectortype="straight"/>
        </w:pict>
      </w:r>
      <w:r>
        <w:rPr>
          <w:rFonts w:ascii="Arial" w:hAnsi="Arial" w:cs="Arial"/>
          <w:noProof/>
        </w:rPr>
        <w:pict>
          <v:shape id="_x0000_s1132" type="#_x0000_t32" style="position:absolute;left:0;text-align:left;margin-left:-9.2pt;margin-top:6.05pt;width:.6pt;height:125.25pt;flip:x;z-index:15" o:connectortype="straight"/>
        </w:pict>
      </w:r>
      <w:r>
        <w:rPr>
          <w:rFonts w:ascii="Arial" w:hAnsi="Arial" w:cs="Arial"/>
          <w:noProof/>
        </w:rPr>
        <w:pict>
          <v:shape id="_x0000_s1126" type="#_x0000_t32" style="position:absolute;left:0;text-align:left;margin-left:390.7pt;margin-top:10.05pt;width:.05pt;height:26.4pt;z-index:12" o:connectortype="straight"/>
        </w:pict>
      </w:r>
      <w:r>
        <w:rPr>
          <w:rFonts w:ascii="Arial" w:hAnsi="Arial" w:cs="Arial"/>
          <w:noProof/>
        </w:rPr>
        <w:pict>
          <v:shape id="_x0000_s1124" type="#_x0000_t32" style="position:absolute;left:0;text-align:left;margin-left:152pt;margin-top:6.05pt;width:.05pt;height:14.5pt;z-index:10" o:connectortype="straight"/>
        </w:pict>
      </w:r>
    </w:p>
    <w:p>
      <w:pPr>
        <w:ind w:firstLine="425"/>
        <w:rPr>
          <w:rFonts w:ascii="Arial" w:hAnsi="Arial" w:cs="Arial"/>
        </w:rPr>
      </w:pPr>
      <w:r>
        <w:rPr>
          <w:rFonts w:ascii="Arial" w:hAnsi="Arial" w:cs="Arial"/>
          <w:noProof/>
        </w:rPr>
        <w:pict>
          <v:shape id="_x0000_s1137" type="#_x0000_t32" style="position:absolute;left:0;text-align:left;margin-left:19.85pt;margin-top:7.65pt;width:.65pt;height:111.25pt;flip:x;z-index:19" o:connectortype="straight"/>
        </w:pict>
      </w:r>
      <w:r>
        <w:rPr>
          <w:rFonts w:ascii="Arial" w:hAnsi="Arial" w:cs="Arial"/>
          <w:noProof/>
        </w:rPr>
        <w:pict>
          <v:shape id="_x0000_s1122" type="#_x0000_t32" style="position:absolute;left:0;text-align:left;margin-left:20.35pt;margin-top:7.5pt;width:246.4pt;height:.4pt;flip:y;z-index:9" o:connectortype="straight"/>
        </w:pict>
      </w:r>
      <w:r>
        <w:rPr>
          <w:rFonts w:ascii="Arial" w:hAnsi="Arial" w:cs="Arial"/>
          <w:noProof/>
        </w:rPr>
        <w:pict>
          <v:shape id="_x0000_s1136" type="#_x0000_t32" style="position:absolute;left:0;text-align:left;margin-left:173.4pt;margin-top:7.45pt;width:.05pt;height:16.3pt;z-index:18" o:connectortype="straight">
            <v:stroke endarrow="block"/>
          </v:shape>
        </w:pict>
      </w:r>
    </w:p>
    <w:p>
      <w:pPr>
        <w:ind w:firstLine="425"/>
        <w:rPr>
          <w:rFonts w:ascii="Arial" w:hAnsi="Arial" w:cs="Arial"/>
        </w:rPr>
      </w:pPr>
      <w:r>
        <w:rPr>
          <w:rFonts w:ascii="Arial" w:hAnsi="Arial" w:cs="Arial"/>
          <w:noProof/>
        </w:rPr>
        <w:pict>
          <v:shape id="_x0000_s1135" type="#_x0000_t32" style="position:absolute;left:0;text-align:left;margin-left:114.45pt;margin-top:11.15pt;width:.05pt;height:30.05pt;z-index:17" o:connectortype="straight">
            <v:stroke endarrow="block"/>
          </v:shape>
        </w:pict>
      </w:r>
      <w:r>
        <w:rPr>
          <w:rFonts w:ascii="Arial" w:hAnsi="Arial" w:cs="Arial"/>
          <w:noProof/>
        </w:rPr>
        <w:pict>
          <v:shape id="_x0000_s1134" type="#_x0000_t32" style="position:absolute;left:0;text-align:left;margin-left:114.25pt;margin-top:11.1pt;width:276.5pt;height:.05pt;z-index:16" o:connectortype="straight"/>
        </w:pict>
      </w:r>
    </w:p>
    <w:p>
      <w:pPr>
        <w:rPr>
          <w:b/>
        </w:rPr>
      </w:pPr>
    </w:p>
    <w:p>
      <w:pPr>
        <w:rPr>
          <w:b/>
        </w:rPr>
      </w:pPr>
    </w:p>
    <w:p>
      <w:pPr>
        <w:rPr>
          <w:b/>
        </w:rPr>
      </w:pPr>
      <w:r>
        <w:rPr>
          <w:b/>
          <w:noProof/>
        </w:rPr>
        <w:pict>
          <v:shape id="Zone de texte 12" o:spid="_x0000_s1120" type="#_x0000_t202" style="position:absolute;margin-left:49.1pt;margin-top:3.25pt;width:178.65pt;height:38.8pt;z-index: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" strokeweight=".5pt">
            <v:textbox style="mso-next-textbox:#Zone de texte 12">
              <w:txbxContent>
                <w:p>
                  <w:pPr>
                    <w:rPr>
                      <w:szCs w:val="18"/>
                    </w:rPr>
                  </w:pPr>
                  <w:r>
                    <w:rPr>
                      <w:szCs w:val="18"/>
                    </w:rPr>
                    <w:t>Réalisation d’une installation électrique encastrée      ESST  80 P</w:t>
                  </w:r>
                </w:p>
                <w:p>
                  <w:pPr>
                    <w:rPr>
                      <w:sz w:val="24"/>
                      <w:szCs w:val="18"/>
                    </w:rPr>
                  </w:pPr>
                </w:p>
                <w:p>
                  <w:pPr>
                    <w:rPr>
                      <w:sz w:val="24"/>
                      <w:szCs w:val="18"/>
                    </w:rPr>
                  </w:pPr>
                </w:p>
              </w:txbxContent>
            </v:textbox>
          </v:shape>
        </w:pict>
      </w:r>
    </w:p>
    <w:p>
      <w:pPr>
        <w:rPr>
          <w:b/>
        </w:rPr>
      </w:pPr>
    </w:p>
    <w:p>
      <w:pPr>
        <w:rPr>
          <w:b/>
        </w:rPr>
      </w:pPr>
    </w:p>
    <w:p>
      <w:pPr>
        <w:rPr>
          <w:b/>
        </w:rPr>
      </w:pPr>
      <w:r>
        <w:rPr>
          <w:b/>
          <w:noProof/>
        </w:rPr>
        <w:pict>
          <v:shape id="_x0000_s1128" type="#_x0000_t32" style="position:absolute;margin-left:114.25pt;margin-top:4.1pt;width:.05pt;height:43.75pt;z-index:13" o:connectortype="straight">
            <v:stroke endarrow="block"/>
          </v:shape>
        </w:pict>
      </w:r>
    </w:p>
    <w:p>
      <w:pPr>
        <w:rPr>
          <w:b/>
        </w:rPr>
      </w:pPr>
      <w:r>
        <w:rPr>
          <w:b/>
          <w:noProof/>
        </w:rPr>
        <w:pict>
          <v:shape id="Zone de texte 2" o:spid="_x0000_s1100" type="#_x0000_t202" style="position:absolute;margin-left:300.4pt;margin-top:1.65pt;width:152pt;height:42.1pt;z-index: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style="mso-next-textbox:#Zone de texte 2">
              <w:txbxContent>
                <w:p>
                  <w:pPr>
                    <w:jc w:val="center"/>
                  </w:pPr>
                  <w:r>
                    <w:t xml:space="preserve">Bases de </w:t>
                  </w:r>
                  <w:bookmarkStart w:id="0" w:name="_GoBack"/>
                  <w:bookmarkEnd w:id="0"/>
                  <w:r>
                    <w:t>domotique</w:t>
                  </w:r>
                </w:p>
                <w:p>
                  <w:pPr>
                    <w:jc w:val="center"/>
                  </w:pPr>
                  <w:r>
                    <w:t xml:space="preserve"> ESIT                       80 P</w:t>
                  </w:r>
                </w:p>
                <w:p>
                  <w:pPr>
                    <w:jc w:val="center"/>
                  </w:pPr>
                </w:p>
              </w:txbxContent>
            </v:textbox>
          </v:shape>
        </w:pict>
      </w:r>
    </w:p>
    <w:p>
      <w:pPr>
        <w:rPr>
          <w:b/>
        </w:rPr>
      </w:pPr>
      <w:r>
        <w:rPr>
          <w:b/>
          <w:noProof/>
        </w:rPr>
        <w:pict>
          <v:shape id="_x0000_s1141" type="#_x0000_t32" style="position:absolute;margin-left:32.05pt;margin-top:4.8pt;width:0;height:17.75pt;z-index:21" o:connectortype="straight">
            <v:stroke endarrow="block"/>
          </v:shape>
        </w:pict>
      </w:r>
      <w:r>
        <w:rPr>
          <w:b/>
          <w:noProof/>
        </w:rPr>
        <w:pict>
          <v:shape id="_x0000_s1140" type="#_x0000_t32" style="position:absolute;margin-left:-9.2pt;margin-top:4.8pt;width:41.25pt;height:0;z-index:20" o:connectortype="straight"/>
        </w:pict>
      </w:r>
    </w:p>
    <w:p>
      <w:pPr>
        <w:rPr>
          <w:b/>
        </w:rPr>
      </w:pPr>
      <w:r>
        <w:rPr>
          <w:b/>
          <w:noProof/>
        </w:rPr>
        <w:pict>
          <v:shape id="Zone de texte 52" o:spid="_x0000_s1121" type="#_x0000_t202" style="position:absolute;margin-left:-12.45pt;margin-top:9.9pt;width:217pt;height:43.7pt;z-index: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" strokeweight=".5pt">
            <v:textbox style="mso-next-textbox:#Zone de texte 52">
              <w:txbxContent>
                <w:p>
                  <w:r>
                    <w:t>Placement et raccordement d’un tableau de distribution            ESST  100 P</w:t>
                  </w:r>
                </w:p>
                <w:p/>
              </w:txbxContent>
            </v:textbox>
          </v:shape>
        </w:pict>
      </w:r>
    </w:p>
    <w:p>
      <w:pPr>
        <w:rPr>
          <w:b/>
        </w:rPr>
      </w:pPr>
      <w:r>
        <w:rPr>
          <w:b/>
          <w:noProof/>
        </w:rPr>
        <w:pict>
          <v:shape id="_x0000_s1107" type="#_x0000_t32" style="position:absolute;margin-left:404.2pt;margin-top:6.55pt;width:0;height:91.8pt;z-index:28" o:connectortype="straight">
            <v:stroke endarrow="block"/>
          </v:shape>
        </w:pict>
      </w:r>
    </w:p>
    <w:p>
      <w:pPr>
        <w:rPr>
          <w:b/>
        </w:rPr>
      </w:pPr>
    </w:p>
    <w:p>
      <w:pPr>
        <w:rPr>
          <w:b/>
        </w:rPr>
      </w:pPr>
    </w:p>
    <w:p>
      <w:pPr>
        <w:rPr>
          <w:b/>
        </w:rPr>
      </w:pPr>
      <w:r>
        <w:rPr>
          <w:b/>
          <w:noProof/>
        </w:rPr>
        <w:pict>
          <v:shape id="_x0000_s1143" type="#_x0000_t32" style="position:absolute;margin-left:119.05pt;margin-top:3.05pt;width:.05pt;height:14.5pt;z-index:32" o:connectortype="straight"/>
        </w:pict>
      </w:r>
    </w:p>
    <w:p>
      <w:pPr>
        <w:rPr>
          <w:b/>
        </w:rPr>
      </w:pPr>
      <w:r>
        <w:rPr>
          <w:b/>
          <w:noProof/>
        </w:rPr>
        <w:pict>
          <v:shape id="_x0000_s1131" type="#_x0000_t32" style="position:absolute;margin-left:118.75pt;margin-top:5.15pt;width:114.15pt;height:.05pt;flip:x;z-index:14" o:connectortype="straight"/>
        </w:pict>
      </w:r>
      <w:r>
        <w:rPr>
          <w:b/>
          <w:noProof/>
        </w:rPr>
        <w:pict>
          <v:shape id="_x0000_s1108" type="#_x0000_t32" style="position:absolute;margin-left:233pt;margin-top:5.15pt;width:0;height:17.05pt;z-index:2" o:connectortype="straight">
            <v:stroke endarrow="block"/>
          </v:shape>
        </w:pict>
      </w:r>
    </w:p>
    <w:p>
      <w:pPr>
        <w:rPr>
          <w:b/>
        </w:rPr>
      </w:pPr>
      <w:r>
        <w:rPr>
          <w:b/>
          <w:noProof/>
        </w:rPr>
        <w:pict>
          <v:shape id="_x0000_s1147" type="#_x0000_t32" style="position:absolute;margin-left:55.7pt;margin-top:8.85pt;width:0;height:25.3pt;flip:y;z-index:36" o:connectortype="straight">
            <v:stroke startarrow="block"/>
          </v:shape>
        </w:pict>
      </w:r>
      <w:r>
        <w:rPr>
          <w:b/>
          <w:noProof/>
        </w:rPr>
        <w:pict>
          <v:shape id="_x0000_s1150" type="#_x0000_t32" style="position:absolute;margin-left:232.9pt;margin-top:2.65pt;width:.85pt;height:32.65pt;z-index:37" o:connectortype="straight">
            <v:stroke endarrow="block"/>
          </v:shape>
        </w:pict>
      </w:r>
      <w:r>
        <w:rPr>
          <w:b/>
          <w:noProof/>
        </w:rPr>
        <w:pict>
          <v:shape id="_x0000_s1153" type="#_x0000_t32" style="position:absolute;margin-left:381pt;margin-top:9.35pt;width:0;height:25.3pt;flip:y;z-index:40" o:connectortype="straight">
            <v:stroke startarrow="block"/>
          </v:shape>
        </w:pict>
      </w:r>
      <w:r>
        <w:rPr>
          <w:b/>
          <w:noProof/>
        </w:rPr>
        <w:pict>
          <v:shape id="_x0000_s1146" type="#_x0000_t32" style="position:absolute;margin-left:55.5pt;margin-top:8.55pt;width:326.25pt;height:.8pt;flip:x y;z-index:35" o:connectortype="straight"/>
        </w:pict>
      </w:r>
    </w:p>
    <w:p>
      <w:pPr>
        <w:rPr>
          <w:b/>
        </w:rPr>
      </w:pPr>
    </w:p>
    <w:p>
      <w:pPr>
        <w:rPr>
          <w:b/>
        </w:rPr>
      </w:pPr>
      <w:r>
        <w:rPr>
          <w:b/>
          <w:noProof/>
        </w:rPr>
        <w:pict>
          <v:shape id="Zone de texte 3" o:spid="_x0000_s1101" type="#_x0000_t202" style="position:absolute;margin-left:.95pt;margin-top:8.85pt;width:116.95pt;height:51.35pt;z-index: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style="mso-next-textbox:#Zone de texte 3">
              <w:txbxContent>
                <w:p>
                  <w:pPr>
                    <w:jc w:val="center"/>
                  </w:pPr>
                  <w:r>
                    <w:t>Domotique et logiciels associés</w:t>
                  </w:r>
                </w:p>
                <w:p>
                  <w:pPr>
                    <w:jc w:val="center"/>
                  </w:pPr>
                  <w:r>
                    <w:t xml:space="preserve"> ESST                  80 P</w:t>
                  </w:r>
                </w:p>
                <w:p/>
              </w:txbxContent>
            </v:textbox>
          </v:shape>
        </w:pict>
      </w:r>
      <w:r>
        <w:rPr>
          <w:b/>
          <w:noProof/>
        </w:rPr>
        <w:pict>
          <v:shape id="Zone de texte 1" o:spid="_x0000_s1106" type="#_x0000_t202" style="position:absolute;margin-left:312.3pt;margin-top:11.1pt;width:157.65pt;height:49pt;z-index:27;visibility:visible" strokeweight=".5pt">
            <v:shadow on="t" opacity=".5" offset="6pt,-6pt"/>
            <v:textbox style="mso-next-textbox:#Zone de texte 1">
              <w:txbxContent>
                <w:p>
                  <w:pPr>
                    <w:jc w:val="center"/>
                  </w:pPr>
                  <w:r>
                    <w:t>Laboratoire de domotique numérique</w:t>
                  </w:r>
                </w:p>
                <w:p>
                  <w:pPr>
                    <w:jc w:val="center"/>
                  </w:pPr>
                  <w:r>
                    <w:t xml:space="preserve"> ESST                         100 P</w:t>
                  </w:r>
                </w:p>
                <w:p/>
              </w:txbxContent>
            </v:textbox>
          </v:shape>
        </w:pict>
      </w:r>
      <w:r>
        <w:rPr>
          <w:b/>
          <w:noProof/>
        </w:rPr>
        <w:pict>
          <v:shape id="Zone de texte 4" o:spid="_x0000_s1102" type="#_x0000_t202" style="position:absolute;margin-left:138.2pt;margin-top:9.35pt;width:147.3pt;height:53.75pt;z-index:23;visibility:visible" strokeweight=".5pt">
            <v:shadow on="t" opacity=".5" offset="6pt,-6pt"/>
            <v:textbox style="mso-next-textbox:#Zone de texte 4">
              <w:txbxContent>
                <w:p>
                  <w:pPr>
                    <w:jc w:val="center"/>
                  </w:pPr>
                  <w:r>
                    <w:t>Travaux pratiques de domotique numérique</w:t>
                  </w:r>
                </w:p>
                <w:p>
                  <w:pPr>
                    <w:jc w:val="center"/>
                  </w:pPr>
                  <w:r>
                    <w:t xml:space="preserve"> ESST                        120 P</w:t>
                  </w:r>
                </w:p>
                <w:p/>
              </w:txbxContent>
            </v:textbox>
          </v:shape>
        </w:pict>
      </w:r>
    </w:p>
    <w:p>
      <w:pPr>
        <w:rPr>
          <w:b/>
        </w:rPr>
      </w:pPr>
    </w:p>
    <w:p>
      <w:pPr>
        <w:rPr>
          <w:b/>
        </w:rPr>
      </w:pPr>
    </w:p>
    <w:p>
      <w:pPr>
        <w:rPr>
          <w:b/>
        </w:rPr>
      </w:pPr>
    </w:p>
    <w:p>
      <w:pPr>
        <w:rPr>
          <w:b/>
        </w:rPr>
      </w:pPr>
      <w:r>
        <w:rPr>
          <w:b/>
          <w:noProof/>
        </w:rPr>
        <w:pict>
          <v:shape id="_x0000_s1151" type="#_x0000_t32" style="position:absolute;margin-left:58.65pt;margin-top:9.8pt;width:.2pt;height:38.75pt;z-index:38" o:connectortype="straight">
            <v:stroke endarrow="block"/>
          </v:shape>
        </w:pict>
      </w:r>
      <w:r>
        <w:rPr>
          <w:b/>
          <w:noProof/>
        </w:rPr>
        <w:pict>
          <v:shape id="_x0000_s1142" type="#_x0000_t32" style="position:absolute;margin-left:193.65pt;margin-top:12.4pt;width:0;height:36.4pt;z-index:31" o:connectortype="straight">
            <v:stroke endarrow="block"/>
          </v:shape>
        </w:pict>
      </w:r>
      <w:r>
        <w:rPr>
          <w:b/>
          <w:noProof/>
        </w:rPr>
        <w:pict>
          <v:shape id="_x0000_s1145" type="#_x0000_t32" style="position:absolute;margin-left:23.8pt;margin-top:9.5pt;width:0;height:75.7pt;z-index:34" o:connectortype="straight">
            <v:stroke endarrow="block"/>
          </v:shape>
        </w:pict>
      </w:r>
      <w:r>
        <w:rPr>
          <w:b/>
          <w:noProof/>
        </w:rPr>
        <w:pict>
          <v:shape id="_x0000_s1152" type="#_x0000_t32" style="position:absolute;margin-left:429.75pt;margin-top:10.9pt;width:0;height:36.4pt;z-index:39" o:connectortype="straight">
            <v:stroke endarrow="block"/>
          </v:shape>
        </w:pict>
      </w:r>
    </w:p>
    <w:p>
      <w:pPr>
        <w:rPr>
          <w:b/>
        </w:rPr>
      </w:pPr>
    </w:p>
    <w:p>
      <w:pPr>
        <w:rPr>
          <w:b/>
        </w:rPr>
      </w:pPr>
    </w:p>
    <w:p>
      <w:pPr>
        <w:rPr>
          <w:b/>
        </w:rPr>
      </w:pPr>
      <w:r>
        <w:rPr>
          <w:b/>
          <w:noProof/>
        </w:rPr>
        <w:pict>
          <v:shape id="_x0000_s1109" type="#_x0000_t32" style="position:absolute;margin-left:326pt;margin-top:10.05pt;width:0;height:61.65pt;z-index:29" o:connectortype="straight">
            <v:stroke endarrow="block"/>
          </v:shape>
        </w:pict>
      </w:r>
      <w:r>
        <w:rPr>
          <w:b/>
          <w:noProof/>
        </w:rPr>
        <w:pict>
          <v:shape id="_x0000_s1112" type="#_x0000_t32" style="position:absolute;margin-left:58.45pt;margin-top:10.4pt;width:252.45pt;height:0;flip:x;z-index:30" o:connectortype="straight"/>
        </w:pict>
      </w:r>
      <w:r>
        <w:rPr>
          <w:b/>
          <w:noProof/>
        </w:rPr>
        <w:pict>
          <v:shape id="_x0000_s1144" type="#_x0000_t32" style="position:absolute;margin-left:190.2pt;margin-top:10.4pt;width:240.75pt;height:0;flip:x;z-index:33" o:connectortype="straight"/>
        </w:pict>
      </w:r>
    </w:p>
    <w:p>
      <w:pPr>
        <w:rPr>
          <w:b/>
        </w:rPr>
      </w:pPr>
    </w:p>
    <w:p>
      <w:pPr>
        <w:rPr>
          <w:b/>
        </w:rPr>
      </w:pPr>
    </w:p>
    <w:p>
      <w:pPr>
        <w:rPr>
          <w:b/>
        </w:rPr>
      </w:pPr>
      <w:r>
        <w:rPr>
          <w:b/>
          <w:noProof/>
        </w:rPr>
        <w:pict>
          <v:shape id="Zone de texte 6" o:spid="_x0000_s1104" type="#_x0000_t202" style="position:absolute;margin-left:-2.4pt;margin-top:8.9pt;width:177.5pt;height:45.5pt;z-index: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style="mso-next-textbox:#Zone de texte 6">
              <w:txbxContent>
                <w:p>
                  <w:pPr>
                    <w:jc w:val="center"/>
                  </w:pPr>
                  <w:r>
                    <w:t>Stage : Technicien/ne en domotique numérique</w:t>
                  </w:r>
                </w:p>
                <w:p>
                  <w:pPr>
                    <w:jc w:val="center"/>
                  </w:pPr>
                  <w:r>
                    <w:t xml:space="preserve"> ESST                        120/20 P</w:t>
                  </w:r>
                </w:p>
                <w:p/>
              </w:txbxContent>
            </v:textbox>
          </v:shape>
        </w:pict>
      </w:r>
    </w:p>
    <w:p>
      <w:pPr>
        <w:rPr>
          <w:b/>
        </w:rPr>
      </w:pPr>
    </w:p>
    <w:p>
      <w:pPr>
        <w:rPr>
          <w:b/>
        </w:rPr>
      </w:pPr>
      <w:r>
        <w:rPr>
          <w:b/>
          <w:noProof/>
        </w:rPr>
        <w:pict>
          <v:shape id="Zone de texte 5" o:spid="_x0000_s1103" type="#_x0000_t202" style="position:absolute;margin-left:240.55pt;margin-top:7.95pt;width:177.45pt;height:56.45pt;z-index:24;visibility:visible" strokeweight=".5pt">
            <v:shadow on="t" opacity=".5" offset="6pt,-6pt"/>
            <v:textbox style="mso-next-textbox:#Zone de texte 5">
              <w:txbxContent>
                <w:p>
                  <w:pPr>
                    <w:jc w:val="center"/>
                  </w:pPr>
                  <w:r>
                    <w:t>Dimensionnement et réalisation d’une installation domotique numérique</w:t>
                  </w:r>
                </w:p>
                <w:p>
                  <w:pPr>
                    <w:jc w:val="center"/>
                  </w:pPr>
                  <w:r>
                    <w:t xml:space="preserve"> ESST                        120 P</w:t>
                  </w:r>
                </w:p>
                <w:p/>
              </w:txbxContent>
            </v:textbox>
          </v:shape>
        </w:pict>
      </w:r>
    </w:p>
    <w:p>
      <w:pPr>
        <w:rPr>
          <w:b/>
        </w:rPr>
      </w:pPr>
    </w:p>
    <w:p>
      <w:pPr>
        <w:rPr>
          <w:b/>
        </w:rPr>
      </w:pPr>
    </w:p>
    <w:p>
      <w:pPr>
        <w:rPr>
          <w:b/>
        </w:rPr>
      </w:pPr>
    </w:p>
    <w:p>
      <w:pPr>
        <w:rPr>
          <w:b/>
        </w:rPr>
      </w:pPr>
    </w:p>
    <w:p>
      <w:pPr>
        <w:rPr>
          <w:b/>
        </w:rPr>
      </w:pPr>
    </w:p>
    <w:p>
      <w:pPr>
        <w:rPr>
          <w:b/>
        </w:rPr>
      </w:pPr>
    </w:p>
    <w:p>
      <w:pPr>
        <w:rPr>
          <w:b/>
        </w:rPr>
      </w:pPr>
      <w:r>
        <w:rPr>
          <w:b/>
          <w:noProof/>
        </w:rPr>
        <w:pict>
          <v:shape id="Zone de texte 7" o:spid="_x0000_s1105" type="#_x0000_t202" style="position:absolute;margin-left:12.35pt;margin-top:6.75pt;width:418.6pt;height:50.25pt;z-index: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" strokeweight=".5pt">
            <v:textbox style="mso-next-textbox:#Zone de texte 7">
              <w:txbxContent>
                <w:p>
                  <w:pPr>
                    <w:jc w:val="center"/>
                  </w:pPr>
                  <w:r>
                    <w:t>Epreuve Intégrée de la section : Technicien/ne en domotique numérique</w:t>
                  </w:r>
                </w:p>
                <w:p>
                  <w:pPr>
                    <w:jc w:val="center"/>
                  </w:pPr>
                </w:p>
                <w:p>
                  <w:pPr>
                    <w:jc w:val="center"/>
                  </w:pPr>
                  <w:r>
                    <w:t xml:space="preserve"> ESSQ                        40/20 P</w:t>
                  </w:r>
                </w:p>
                <w:p/>
              </w:txbxContent>
            </v:textbox>
          </v:shape>
        </w:pic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b/>
        </w:rPr>
        <w:t>.</w:t>
      </w:r>
      <w:r>
        <w:rPr>
          <w:b/>
        </w:rPr>
        <w:tab/>
        <w:t>TITRE DELIVRE A L'ISSUE DE LA SECTION</w:t>
      </w:r>
    </w:p>
    <w:p>
      <w:pPr>
        <w:rPr>
          <w:b/>
        </w:rPr>
      </w:pPr>
    </w:p>
    <w:p>
      <w:pPr>
        <w:adjustRightInd w:val="0"/>
        <w:ind w:left="426"/>
      </w:pPr>
      <w:r>
        <w:t>Certificat de qualification « de TECHNICIEN/NE EN DOMOTIQUE NUMÉRIQUE », spécifique à l’enseignement secondaire supérieur de promotion sociale.</w:t>
      </w:r>
    </w:p>
    <w:p>
      <w:pPr>
        <w:widowControl w:val="0"/>
        <w:adjustRightInd w:val="0"/>
        <w:jc w:val="center"/>
      </w:pPr>
    </w:p>
    <w:p>
      <w:pPr>
        <w:widowControl w:val="0"/>
        <w:tabs>
          <w:tab w:val="left" w:pos="878"/>
        </w:tabs>
        <w:adjustRightInd w:val="0"/>
      </w:pPr>
      <w:r>
        <w:tab/>
      </w:r>
    </w:p>
    <w:p>
      <w:pPr>
        <w:widowControl w:val="0"/>
        <w:adjustRightInd w:val="0"/>
        <w:jc w:val="center"/>
        <w:rPr>
          <w:rFonts w:ascii="Arial" w:hAnsi="Arial"/>
          <w:sz w:val="24"/>
        </w:rPr>
      </w:pPr>
      <w:r>
        <w:br w:type="page"/>
      </w:r>
    </w:p>
    <w:p>
      <w:pPr>
        <w:widowControl w:val="0"/>
        <w:adjustRightInd w:val="0"/>
        <w:jc w:val="center"/>
        <w:rPr>
          <w:rFonts w:ascii="Arial" w:hAnsi="Arial"/>
          <w:sz w:val="24"/>
        </w:rPr>
      </w:pPr>
    </w:p>
    <w:p>
      <w:pPr>
        <w:pStyle w:val="Texte"/>
        <w:jc w:val="center"/>
        <w:rPr>
          <w:rFonts w:ascii="Times New Roman" w:hAnsi="Times New Roman"/>
          <w:b/>
          <w:noProof w:val="0"/>
          <w:lang w:val="fr-FR"/>
        </w:rPr>
      </w:pPr>
      <w:r>
        <w:rPr>
          <w:rFonts w:ascii="Times New Roman" w:hAnsi="Times New Roman"/>
          <w:b/>
          <w:noProof w:val="0"/>
          <w:lang w:val="fr-FR"/>
        </w:rPr>
        <w:t>MINISTERE DE LA COMMUNAUTE FRANCAISE</w:t>
      </w:r>
    </w:p>
    <w:p>
      <w:pPr>
        <w:pStyle w:val="Texte"/>
        <w:jc w:val="center"/>
        <w:rPr>
          <w:rFonts w:ascii="Times New Roman" w:hAnsi="Times New Roman"/>
          <w:b/>
          <w:noProof w:val="0"/>
          <w:lang w:val="fr-FR"/>
        </w:rPr>
      </w:pPr>
    </w:p>
    <w:p>
      <w:pPr>
        <w:pStyle w:val="Texte"/>
        <w:jc w:val="center"/>
        <w:rPr>
          <w:rFonts w:ascii="Times New Roman" w:hAnsi="Times New Roman"/>
          <w:b/>
          <w:noProof w:val="0"/>
          <w:sz w:val="18"/>
          <w:lang w:val="fr-FR"/>
        </w:rPr>
      </w:pPr>
      <w:r>
        <w:rPr>
          <w:rFonts w:ascii="Times New Roman" w:hAnsi="Times New Roman"/>
          <w:b/>
          <w:noProof w:val="0"/>
          <w:sz w:val="18"/>
          <w:lang w:val="fr-FR"/>
        </w:rPr>
        <w:t xml:space="preserve">ADMINISTRATION GENERALE DE L’ENSEIGNEMENT </w:t>
      </w:r>
    </w:p>
    <w:p>
      <w:pPr>
        <w:pStyle w:val="Texte"/>
        <w:jc w:val="center"/>
        <w:rPr>
          <w:rFonts w:ascii="Times New Roman" w:hAnsi="Times New Roman"/>
          <w:noProof w:val="0"/>
          <w:lang w:val="fr-FR"/>
        </w:rPr>
      </w:pPr>
    </w:p>
    <w:p>
      <w:pPr>
        <w:pStyle w:val="Texte"/>
        <w:jc w:val="center"/>
        <w:rPr>
          <w:rFonts w:ascii="Times New Roman" w:hAnsi="Times New Roman"/>
          <w:b/>
          <w:noProof w:val="0"/>
          <w:lang w:val="fr-FR"/>
        </w:rPr>
      </w:pPr>
      <w:r>
        <w:rPr>
          <w:rFonts w:ascii="Times New Roman" w:hAnsi="Times New Roman"/>
          <w:b/>
          <w:noProof w:val="0"/>
          <w:lang w:val="fr-FR"/>
        </w:rPr>
        <w:t>ENSEIGNEMENT DE PROMOTION SOCIALE</w:t>
      </w:r>
    </w:p>
    <w:p>
      <w:pPr>
        <w:pStyle w:val="Texte"/>
        <w:jc w:val="center"/>
        <w:rPr>
          <w:rFonts w:ascii="Times New Roman" w:hAnsi="Times New Roman"/>
          <w:noProof w:val="0"/>
          <w:lang w:val="fr-FR"/>
        </w:rPr>
      </w:pPr>
    </w:p>
    <w:p>
      <w:pPr>
        <w:pStyle w:val="Texte"/>
        <w:jc w:val="center"/>
        <w:rPr>
          <w:rFonts w:ascii="Times New Roman" w:hAnsi="Times New Roman"/>
          <w:noProof w:val="0"/>
          <w:lang w:val="fr-FR"/>
        </w:rPr>
      </w:pPr>
    </w:p>
    <w:p/>
    <w:p>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232.2pt">
            <v:imagedata r:id="rId8" o:title="logo promotion sociale"/>
          </v:shape>
        </w:pict>
      </w:r>
    </w:p>
    <w:p>
      <w:pPr>
        <w:rPr>
          <w:b/>
          <w:i/>
        </w:rPr>
      </w:pPr>
    </w:p>
    <w:p>
      <w:pPr>
        <w:jc w:val="center"/>
        <w:rPr>
          <w:b/>
          <w:caps/>
        </w:rPr>
      </w:pPr>
    </w:p>
    <w:p>
      <w:pPr>
        <w:jc w:val="center"/>
        <w:rPr>
          <w:b/>
          <w:caps/>
        </w:rPr>
      </w:pPr>
      <w:r>
        <w:rPr>
          <w:b/>
          <w:caps/>
        </w:rPr>
        <w:t>Conseil GENERAL de l’Enseignement de Promotion sociale</w:t>
      </w:r>
    </w:p>
    <w:p>
      <w:pPr>
        <w:jc w:val="center"/>
        <w:rPr>
          <w:b/>
          <w:sz w:val="24"/>
        </w:rPr>
      </w:pPr>
    </w:p>
    <w:p>
      <w:pPr>
        <w:jc w:val="center"/>
        <w:rPr>
          <w:sz w:val="24"/>
        </w:rPr>
      </w:pPr>
      <w:r>
        <w:rPr>
          <w:b/>
          <w:sz w:val="24"/>
        </w:rPr>
        <w:t>Profil professionnel</w:t>
      </w:r>
      <w:r>
        <w:rPr>
          <w:b/>
          <w:sz w:val="24"/>
        </w:rPr>
        <w:br/>
      </w:r>
    </w:p>
    <w:p>
      <w:pPr>
        <w:jc w:val="center"/>
        <w:rPr>
          <w:sz w:val="24"/>
        </w:rPr>
      </w:pPr>
    </w:p>
    <w:p>
      <w:pPr>
        <w:jc w:val="center"/>
        <w:rPr>
          <w:sz w:val="24"/>
        </w:rPr>
      </w:pPr>
    </w:p>
    <w:p>
      <w:pPr>
        <w:jc w:val="center"/>
        <w:rPr>
          <w:sz w:val="24"/>
        </w:rPr>
      </w:pPr>
    </w:p>
    <w:p>
      <w:pPr>
        <w:jc w:val="center"/>
        <w:rPr>
          <w:sz w:val="24"/>
        </w:rPr>
      </w:pPr>
    </w:p>
    <w:p>
      <w:pPr>
        <w:pBdr>
          <w:top w:val="single" w:sz="6" w:space="1" w:color="auto" w:shadow="1"/>
          <w:left w:val="single" w:sz="6" w:space="1" w:color="auto" w:shadow="1"/>
          <w:bottom w:val="single" w:sz="6" w:space="1" w:color="auto" w:shadow="1"/>
          <w:right w:val="single" w:sz="6" w:space="1" w:color="auto" w:shadow="1"/>
        </w:pBdr>
        <w:ind w:left="1276" w:right="1276"/>
        <w:jc w:val="center"/>
        <w:rPr>
          <w:b/>
          <w:sz w:val="24"/>
        </w:rPr>
      </w:pPr>
    </w:p>
    <w:p>
      <w:pPr>
        <w:pBdr>
          <w:top w:val="single" w:sz="6" w:space="1" w:color="auto" w:shadow="1"/>
          <w:left w:val="single" w:sz="6" w:space="1" w:color="auto" w:shadow="1"/>
          <w:bottom w:val="single" w:sz="6" w:space="1" w:color="auto" w:shadow="1"/>
          <w:right w:val="single" w:sz="6" w:space="1" w:color="auto" w:shadow="1"/>
        </w:pBdr>
        <w:ind w:left="1276" w:right="1276"/>
        <w:jc w:val="center"/>
        <w:rPr>
          <w:b/>
          <w:sz w:val="24"/>
        </w:rPr>
      </w:pPr>
      <w:r>
        <w:rPr>
          <w:b/>
          <w:sz w:val="24"/>
        </w:rPr>
        <w:t>TECHNICIEN/NE EN DOMOTIQUE NUMÉRIQUE</w:t>
      </w:r>
    </w:p>
    <w:p>
      <w:pPr>
        <w:pBdr>
          <w:top w:val="single" w:sz="6" w:space="1" w:color="auto" w:shadow="1"/>
          <w:left w:val="single" w:sz="6" w:space="1" w:color="auto" w:shadow="1"/>
          <w:bottom w:val="single" w:sz="6" w:space="1" w:color="auto" w:shadow="1"/>
          <w:right w:val="single" w:sz="6" w:space="1" w:color="auto" w:shadow="1"/>
        </w:pBdr>
        <w:ind w:left="1276" w:right="1276"/>
        <w:jc w:val="center"/>
        <w:rPr>
          <w:b/>
          <w:sz w:val="24"/>
        </w:rPr>
      </w:pPr>
    </w:p>
    <w:p>
      <w:pPr>
        <w:jc w:val="center"/>
        <w:rPr>
          <w:b/>
          <w:i/>
          <w:sz w:val="24"/>
        </w:rPr>
      </w:pPr>
    </w:p>
    <w:p>
      <w:pPr>
        <w:jc w:val="center"/>
        <w:rPr>
          <w:b/>
          <w:i/>
          <w:sz w:val="24"/>
        </w:rPr>
      </w:pPr>
    </w:p>
    <w:p>
      <w:pPr>
        <w:jc w:val="center"/>
        <w:rPr>
          <w:b/>
          <w:i/>
          <w:sz w:val="24"/>
        </w:rPr>
      </w:pPr>
    </w:p>
    <w:p>
      <w:pPr>
        <w:jc w:val="center"/>
        <w:rPr>
          <w:b/>
          <w:i/>
          <w:sz w:val="24"/>
        </w:rPr>
      </w:pPr>
    </w:p>
    <w:p>
      <w:pPr>
        <w:jc w:val="center"/>
        <w:rPr>
          <w:b/>
          <w:i/>
          <w:sz w:val="24"/>
        </w:rPr>
      </w:pPr>
    </w:p>
    <w:p>
      <w:pPr>
        <w:jc w:val="center"/>
        <w:rPr>
          <w:b/>
          <w:i/>
          <w:sz w:val="24"/>
        </w:rPr>
      </w:pPr>
    </w:p>
    <w:p>
      <w:pPr>
        <w:jc w:val="center"/>
        <w:rPr>
          <w:b/>
          <w:sz w:val="24"/>
        </w:rPr>
      </w:pPr>
      <w:r>
        <w:rPr>
          <w:b/>
          <w:sz w:val="24"/>
        </w:rPr>
        <w:t>Enseignement secondaire du troisième degré</w:t>
      </w:r>
    </w:p>
    <w:p>
      <w:pPr>
        <w:jc w:val="center"/>
      </w:pPr>
    </w:p>
    <w:p>
      <w:pPr>
        <w:jc w:val="center"/>
      </w:pPr>
      <w:r>
        <w:t>Approuvé par le Conseil général de l’Enseignement de Promotion sociale le 22 février 2018</w:t>
      </w:r>
    </w:p>
    <w:p>
      <w:pPr>
        <w:jc w:val="center"/>
      </w:pPr>
    </w:p>
    <w:p>
      <w:pPr>
        <w:jc w:val="center"/>
      </w:pPr>
    </w:p>
    <w:p>
      <w:pPr>
        <w:jc w:val="center"/>
      </w:pPr>
    </w:p>
    <w:p>
      <w:pPr>
        <w:jc w:val="center"/>
      </w:pPr>
    </w:p>
    <w:p>
      <w:pPr>
        <w:jc w:val="center"/>
      </w:pPr>
    </w:p>
    <w:tbl>
      <w:tblPr>
        <w:tblW w:w="0" w:type="auto"/>
        <w:tblLayout w:type="fixed"/>
        <w:tblCellMar>
          <w:left w:w="70" w:type="dxa"/>
          <w:right w:w="70" w:type="dxa"/>
        </w:tblCellMar>
        <w:tblLook w:val="04A0" w:firstRow="1" w:lastRow="0" w:firstColumn="1" w:lastColumn="0" w:noHBand="0" w:noVBand="1"/>
      </w:tblPr>
      <w:tblGrid>
        <w:gridCol w:w="4890"/>
        <w:gridCol w:w="4394"/>
      </w:tblGrid>
      <w:tr>
        <w:tc>
          <w:tcPr>
            <w:tcW w:w="4890" w:type="dxa"/>
            <w:hideMark/>
          </w:tcPr>
          <w:p>
            <w:pPr>
              <w:rPr>
                <w:b/>
                <w:sz w:val="19"/>
              </w:rPr>
            </w:pPr>
            <w:r>
              <w:lastRenderedPageBreak/>
              <w:br w:type="page"/>
            </w:r>
            <w:r>
              <w:rPr>
                <w:b/>
                <w:i/>
                <w:sz w:val="24"/>
              </w:rPr>
              <w:br w:type="page"/>
            </w:r>
            <w:r>
              <w:rPr>
                <w:b/>
                <w:sz w:val="19"/>
              </w:rPr>
              <w:t xml:space="preserve">Conseil général de </w:t>
            </w:r>
            <w:r>
              <w:rPr>
                <w:b/>
                <w:sz w:val="19"/>
              </w:rPr>
              <w:br/>
              <w:t>l’Enseignement de Promotion sociale</w:t>
            </w:r>
          </w:p>
        </w:tc>
        <w:tc>
          <w:tcPr>
            <w:tcW w:w="4394" w:type="dxa"/>
            <w:hideMark/>
          </w:tcPr>
          <w:p>
            <w:pPr>
              <w:rPr>
                <w:b/>
                <w:sz w:val="19"/>
              </w:rPr>
            </w:pPr>
            <w:r>
              <w:rPr>
                <w:b/>
                <w:sz w:val="19"/>
              </w:rPr>
              <w:t>Profil professionnel adopté le 22 février 2018</w:t>
            </w:r>
            <w:r>
              <w:rPr>
                <w:b/>
                <w:sz w:val="19"/>
              </w:rPr>
              <w:br/>
              <w:t>Enseignement secondaire supérieur</w:t>
            </w:r>
          </w:p>
        </w:tc>
      </w:tr>
    </w:tbl>
    <w:p>
      <w:pPr>
        <w:widowControl w:val="0"/>
        <w:tabs>
          <w:tab w:val="left" w:pos="1783"/>
        </w:tabs>
        <w:adjustRightInd w:val="0"/>
        <w:jc w:val="center"/>
      </w:pPr>
    </w:p>
    <w:p>
      <w:pPr>
        <w:widowControl w:val="0"/>
        <w:tabs>
          <w:tab w:val="left" w:pos="1783"/>
        </w:tabs>
        <w:adjustRightInd w:val="0"/>
        <w:jc w:val="center"/>
      </w:pPr>
    </w:p>
    <w:p>
      <w:pPr>
        <w:pBdr>
          <w:top w:val="single" w:sz="6" w:space="1" w:color="auto" w:shadow="1"/>
          <w:left w:val="single" w:sz="6" w:space="1" w:color="auto" w:shadow="1"/>
          <w:bottom w:val="single" w:sz="6" w:space="1" w:color="auto" w:shadow="1"/>
          <w:right w:val="single" w:sz="6" w:space="1" w:color="auto" w:shadow="1"/>
        </w:pBdr>
        <w:ind w:left="1276" w:right="1276"/>
        <w:jc w:val="center"/>
        <w:rPr>
          <w:b/>
        </w:rPr>
      </w:pPr>
    </w:p>
    <w:p>
      <w:pPr>
        <w:pBdr>
          <w:top w:val="single" w:sz="6" w:space="1" w:color="auto" w:shadow="1"/>
          <w:left w:val="single" w:sz="6" w:space="1" w:color="auto" w:shadow="1"/>
          <w:bottom w:val="single" w:sz="6" w:space="1" w:color="auto" w:shadow="1"/>
          <w:right w:val="single" w:sz="6" w:space="1" w:color="auto" w:shadow="1"/>
        </w:pBdr>
        <w:ind w:left="1276" w:right="1276"/>
        <w:jc w:val="center"/>
        <w:rPr>
          <w:b/>
        </w:rPr>
      </w:pPr>
      <w:r>
        <w:rPr>
          <w:b/>
        </w:rPr>
        <w:t>TECHNICIEN/NE EN DOMOTIQUE NUMÉRIQUE</w:t>
      </w:r>
    </w:p>
    <w:p>
      <w:pPr>
        <w:pBdr>
          <w:top w:val="single" w:sz="6" w:space="1" w:color="auto" w:shadow="1"/>
          <w:left w:val="single" w:sz="6" w:space="1" w:color="auto" w:shadow="1"/>
          <w:bottom w:val="single" w:sz="6" w:space="1" w:color="auto" w:shadow="1"/>
          <w:right w:val="single" w:sz="6" w:space="1" w:color="auto" w:shadow="1"/>
        </w:pBdr>
        <w:ind w:left="1276" w:right="1276"/>
        <w:jc w:val="center"/>
        <w:rPr>
          <w:b/>
        </w:rPr>
      </w:pPr>
    </w:p>
    <w:p>
      <w:pPr>
        <w:widowControl w:val="0"/>
        <w:tabs>
          <w:tab w:val="left" w:pos="1783"/>
        </w:tabs>
        <w:adjustRightInd w:val="0"/>
      </w:pPr>
    </w:p>
    <w:p>
      <w:pPr>
        <w:widowControl w:val="0"/>
        <w:tabs>
          <w:tab w:val="left" w:pos="1783"/>
        </w:tabs>
        <w:adjustRightInd w:val="0"/>
      </w:pPr>
    </w:p>
    <w:p>
      <w:pPr>
        <w:tabs>
          <w:tab w:val="left" w:pos="426"/>
        </w:tabs>
        <w:spacing w:after="120"/>
      </w:pPr>
      <w:r>
        <w:t>I.</w:t>
      </w:r>
      <w:r>
        <w:tab/>
        <w:t>POSITIONNEMENT AU NIVEAU DU CADRE FRANCOPHONE DES CERTIFICATIONS (CFC)</w:t>
      </w:r>
    </w:p>
    <w:p>
      <w:pPr>
        <w:widowControl w:val="0"/>
        <w:tabs>
          <w:tab w:val="left" w:pos="1783"/>
        </w:tabs>
        <w:adjustRightInd w:val="0"/>
      </w:pPr>
    </w:p>
    <w:p>
      <w:pPr>
        <w:widowControl w:val="0"/>
        <w:tabs>
          <w:tab w:val="left" w:pos="1783"/>
        </w:tabs>
        <w:adjustRightInd w:val="0"/>
      </w:pPr>
      <w:r>
        <w:t xml:space="preserve">Ce profil professionnel sera positionné au niveau </w:t>
      </w:r>
      <w:r>
        <w:rPr>
          <w:b/>
          <w:sz w:val="24"/>
        </w:rPr>
        <w:t>4</w:t>
      </w:r>
      <w:r>
        <w:t xml:space="preserve"> du Cadre francophone des certifications.</w:t>
      </w:r>
    </w:p>
    <w:p>
      <w:pPr>
        <w:widowControl w:val="0"/>
        <w:tabs>
          <w:tab w:val="left" w:pos="1783"/>
        </w:tabs>
        <w:adjustRightInd w:val="0"/>
      </w:pPr>
    </w:p>
    <w:p>
      <w:pPr>
        <w:widowControl w:val="0"/>
        <w:tabs>
          <w:tab w:val="left" w:pos="1783"/>
        </w:tabs>
        <w:adjustRightInd w:val="0"/>
      </w:pPr>
    </w:p>
    <w:p>
      <w:pPr>
        <w:tabs>
          <w:tab w:val="left" w:pos="426"/>
        </w:tabs>
        <w:spacing w:after="120"/>
      </w:pPr>
      <w:r>
        <w:t xml:space="preserve">II. </w:t>
      </w:r>
      <w:r>
        <w:tab/>
        <w:t>CHAMP D’ACTIVITES</w:t>
      </w:r>
    </w:p>
    <w:p>
      <w:pPr>
        <w:widowControl w:val="0"/>
        <w:tabs>
          <w:tab w:val="left" w:pos="1783"/>
        </w:tabs>
        <w:adjustRightInd w:val="0"/>
        <w:spacing w:before="120"/>
        <w:ind w:left="425"/>
        <w:jc w:val="both"/>
      </w:pPr>
      <w:r>
        <w:t>Le technicien en domotique numérique</w:t>
      </w:r>
      <w:r>
        <w:rPr>
          <w:rStyle w:val="Appelnotedebasdep"/>
        </w:rPr>
        <w:footnoteReference w:id="1"/>
      </w:r>
      <w:r>
        <w:t xml:space="preserve"> est avant tout un installateur</w:t>
      </w:r>
      <w:r>
        <w:rPr>
          <w:vertAlign w:val="superscript"/>
        </w:rPr>
        <w:t>1</w:t>
      </w:r>
      <w:r>
        <w:t xml:space="preserve"> ou un monteur électricien</w:t>
      </w:r>
      <w:r>
        <w:rPr>
          <w:vertAlign w:val="superscript"/>
        </w:rPr>
        <w:t>1</w:t>
      </w:r>
      <w:r>
        <w:t>, il exerce son métier dans les domaines d’activités complémentaires tels que le résidentiel et/ou le tertiaire.</w:t>
      </w:r>
    </w:p>
    <w:p>
      <w:pPr>
        <w:widowControl w:val="0"/>
        <w:tabs>
          <w:tab w:val="left" w:pos="1783"/>
        </w:tabs>
        <w:adjustRightInd w:val="0"/>
        <w:spacing w:before="120"/>
        <w:ind w:left="425"/>
        <w:jc w:val="both"/>
      </w:pPr>
      <w:r>
        <w:t>Il réalise des installations « intelligentes » en vue de gérer l'électricité d'un bâtiment pour le rendre plus confortable et économiser l'énergie. C'est grâce à la domotique numérique qu'il devient possible de programmer l'éclairage, le chauffage, l'ouverture ou la fermeture des volets, la mise sous tension de certaines zones du circuit…</w:t>
      </w:r>
    </w:p>
    <w:p>
      <w:pPr>
        <w:widowControl w:val="0"/>
        <w:tabs>
          <w:tab w:val="left" w:pos="1783"/>
        </w:tabs>
        <w:adjustRightInd w:val="0"/>
        <w:spacing w:before="120"/>
        <w:ind w:left="425"/>
        <w:jc w:val="both"/>
      </w:pPr>
      <w:r>
        <w:t>Pour mettre en place des projets intégrant la domotique numérique, il doit définir les besoins du client, parfois listé dans un cahier des charges, et tenir compte des contraintes du bâtiment et du budget du client.</w:t>
      </w:r>
    </w:p>
    <w:p>
      <w:pPr>
        <w:widowControl w:val="0"/>
        <w:tabs>
          <w:tab w:val="left" w:pos="1783"/>
        </w:tabs>
        <w:adjustRightInd w:val="0"/>
        <w:spacing w:before="120"/>
        <w:ind w:left="425"/>
        <w:jc w:val="both"/>
      </w:pPr>
      <w:r>
        <w:t xml:space="preserve">Il maîtrise les techniques actuelles des systèmes de gestion technique des installations et est à même de sélectionner le matériel adéquat dans les catalogues des constructeurs. </w:t>
      </w:r>
    </w:p>
    <w:p>
      <w:pPr>
        <w:widowControl w:val="0"/>
        <w:tabs>
          <w:tab w:val="left" w:pos="1783"/>
        </w:tabs>
        <w:adjustRightInd w:val="0"/>
        <w:spacing w:before="120"/>
        <w:ind w:left="425"/>
        <w:jc w:val="both"/>
      </w:pPr>
      <w:r>
        <w:t>Il réalise une installation électrique par systèmes de gestion technique, comprenant un réseau structuré. Il est en mesure de paramétrer les différents éléments. Il s’assure du fonctionnement correct de ses propres réalisations et en assure la maintenance et le dépannage en cas de dysfonctionnement.</w:t>
      </w:r>
    </w:p>
    <w:p>
      <w:pPr>
        <w:widowControl w:val="0"/>
        <w:tabs>
          <w:tab w:val="left" w:pos="1783"/>
        </w:tabs>
        <w:adjustRightInd w:val="0"/>
        <w:spacing w:before="120"/>
        <w:ind w:left="425"/>
        <w:jc w:val="both"/>
      </w:pPr>
      <w:r>
        <w:t>Il travaille dans le respect du RGIE, du PEB (Performance énergétique des bâtiments) et toute autre règlementation en vigueur.</w:t>
      </w:r>
    </w:p>
    <w:p>
      <w:pPr>
        <w:widowControl w:val="0"/>
        <w:tabs>
          <w:tab w:val="left" w:pos="1783"/>
        </w:tabs>
        <w:adjustRightInd w:val="0"/>
        <w:spacing w:before="120"/>
        <w:ind w:left="425"/>
        <w:jc w:val="both"/>
      </w:pPr>
      <w:r>
        <w:t>Sur le plan des contraintes du bâtiment, l’étude du dossier et la proposition de l’avant-projet devront tenir compte des difficultés liées à la structure du bâtiment et à la disposition des pièces.</w:t>
      </w:r>
    </w:p>
    <w:p>
      <w:pPr>
        <w:widowControl w:val="0"/>
        <w:tabs>
          <w:tab w:val="left" w:pos="1783"/>
        </w:tabs>
        <w:adjustRightInd w:val="0"/>
        <w:spacing w:before="120"/>
        <w:ind w:left="425"/>
        <w:jc w:val="both"/>
      </w:pPr>
      <w:r>
        <w:t>Sur les aspects économiques, il proposera des solutions techniques en tenant compte du budget du client et il sera à même de justifier les dépassements éventuels.</w:t>
      </w:r>
    </w:p>
    <w:p>
      <w:pPr>
        <w:widowControl w:val="0"/>
        <w:tabs>
          <w:tab w:val="left" w:pos="1783"/>
        </w:tabs>
        <w:adjustRightInd w:val="0"/>
        <w:spacing w:before="120"/>
        <w:ind w:left="425"/>
        <w:jc w:val="both"/>
        <w:rPr>
          <w:strike/>
        </w:rPr>
      </w:pPr>
      <w:r>
        <w:t>Le technicien en domotique numérique travaille en autonomie, tant pour les projets qu’il développe que pour des dépannages d’installations.</w:t>
      </w:r>
      <w:r>
        <w:rPr>
          <w:strike/>
        </w:rPr>
        <w:t xml:space="preserve"> </w:t>
      </w:r>
    </w:p>
    <w:p>
      <w:pPr>
        <w:widowControl w:val="0"/>
        <w:tabs>
          <w:tab w:val="left" w:pos="1783"/>
        </w:tabs>
        <w:adjustRightInd w:val="0"/>
        <w:spacing w:before="120"/>
        <w:ind w:left="425"/>
        <w:jc w:val="both"/>
      </w:pPr>
      <w:r>
        <w:t>Il constitue le dossier technique complet du client reprenant entre autres les différents schémas, les fiches techniques, les plans architecturaux …</w:t>
      </w:r>
    </w:p>
    <w:p>
      <w:pPr>
        <w:widowControl w:val="0"/>
        <w:tabs>
          <w:tab w:val="left" w:pos="1783"/>
        </w:tabs>
        <w:adjustRightInd w:val="0"/>
        <w:spacing w:before="120"/>
        <w:ind w:left="425"/>
        <w:jc w:val="both"/>
      </w:pPr>
      <w:r>
        <w:t xml:space="preserve">Il est à même d’appliquer une stratégie de recherche documentaire. Il s’adapte à l’évolution technologique de la spécialité et participe régulièrement à des formations. </w:t>
      </w:r>
    </w:p>
    <w:p>
      <w:pPr>
        <w:widowControl w:val="0"/>
        <w:tabs>
          <w:tab w:val="left" w:pos="1783"/>
        </w:tabs>
        <w:adjustRightInd w:val="0"/>
        <w:spacing w:before="120"/>
        <w:ind w:left="425"/>
        <w:jc w:val="both"/>
      </w:pPr>
      <w:r>
        <w:t>C’est également une personne de communication apte à échanger des informations à caractère technique au sein de l’équipe de travail.</w:t>
      </w:r>
    </w:p>
    <w:p>
      <w:pPr>
        <w:widowControl w:val="0"/>
        <w:tabs>
          <w:tab w:val="left" w:pos="1783"/>
        </w:tabs>
        <w:adjustRightInd w:val="0"/>
        <w:ind w:left="425"/>
        <w:jc w:val="both"/>
      </w:pPr>
    </w:p>
    <w:p>
      <w:pPr>
        <w:widowControl w:val="0"/>
        <w:tabs>
          <w:tab w:val="left" w:pos="1783"/>
        </w:tabs>
        <w:adjustRightInd w:val="0"/>
        <w:ind w:left="426"/>
        <w:jc w:val="both"/>
      </w:pPr>
    </w:p>
    <w:p>
      <w:pPr>
        <w:widowControl w:val="0"/>
        <w:tabs>
          <w:tab w:val="left" w:pos="1783"/>
        </w:tabs>
        <w:adjustRightInd w:val="0"/>
        <w:ind w:left="426"/>
        <w:jc w:val="both"/>
      </w:pPr>
    </w:p>
    <w:p>
      <w:pPr>
        <w:widowControl w:val="0"/>
        <w:tabs>
          <w:tab w:val="left" w:pos="1783"/>
        </w:tabs>
        <w:adjustRightInd w:val="0"/>
        <w:ind w:left="426"/>
        <w:jc w:val="both"/>
      </w:pPr>
    </w:p>
    <w:p>
      <w:pPr>
        <w:tabs>
          <w:tab w:val="left" w:pos="426"/>
        </w:tabs>
        <w:spacing w:after="120"/>
      </w:pPr>
      <w:r>
        <w:t>III.</w:t>
      </w:r>
      <w:r>
        <w:tab/>
        <w:t>ACTIVITES CLES</w:t>
      </w:r>
    </w:p>
    <w:p>
      <w:pPr>
        <w:ind w:left="425"/>
        <w:jc w:val="both"/>
        <w:rPr>
          <w:i/>
        </w:rPr>
      </w:pPr>
      <w:r>
        <w:rPr>
          <w:i/>
        </w:rPr>
        <w:t>dans le respect des règles d’hygiène, de bien-être au travail, de sécurité, d’ergonomie et d’environnement,</w:t>
      </w:r>
    </w:p>
    <w:p>
      <w:pPr>
        <w:ind w:left="425"/>
        <w:jc w:val="both"/>
        <w:rPr>
          <w:b/>
          <w:i/>
          <w:strike/>
        </w:rPr>
      </w:pPr>
      <w:r>
        <w:rPr>
          <w:i/>
        </w:rPr>
        <w:t>dans le respect de la législation concernant le métier dans sa globalité,</w:t>
      </w:r>
    </w:p>
    <w:p>
      <w:pPr>
        <w:widowControl w:val="0"/>
        <w:tabs>
          <w:tab w:val="left" w:pos="1783"/>
        </w:tabs>
        <w:adjustRightInd w:val="0"/>
        <w:ind w:left="426"/>
        <w:jc w:val="both"/>
        <w:rPr>
          <w:i/>
        </w:rPr>
      </w:pPr>
      <w:r>
        <w:rPr>
          <w:i/>
        </w:rPr>
        <w:t>dans le respect du RGIE, du PEB (Performance énergétique des bâtiments) et des règlements intérieurs de l’entreprise,</w:t>
      </w:r>
    </w:p>
    <w:p>
      <w:pPr>
        <w:widowControl w:val="0"/>
        <w:tabs>
          <w:tab w:val="left" w:pos="1783"/>
        </w:tabs>
        <w:adjustRightInd w:val="0"/>
        <w:ind w:left="426"/>
        <w:jc w:val="both"/>
        <w:rPr>
          <w:i/>
        </w:rPr>
      </w:pPr>
    </w:p>
    <w:p>
      <w:pPr>
        <w:widowControl w:val="0"/>
        <w:tabs>
          <w:tab w:val="left" w:pos="1783"/>
        </w:tabs>
        <w:adjustRightInd w:val="0"/>
        <w:ind w:left="426"/>
        <w:jc w:val="both"/>
        <w:rPr>
          <w:i/>
        </w:rPr>
      </w:pPr>
      <w:r>
        <w:t>Le technicien en domotique numérique se doit :</w:t>
      </w:r>
    </w:p>
    <w:p>
      <w:pPr>
        <w:adjustRightInd w:val="0"/>
        <w:ind w:left="786"/>
        <w:rPr>
          <w:rFonts w:ascii="Calibri Light" w:hAnsi="Calibri Light" w:cs="Calibri Light"/>
          <w:sz w:val="24"/>
          <w:szCs w:val="16"/>
        </w:rPr>
      </w:pPr>
    </w:p>
    <w:p>
      <w:pPr>
        <w:numPr>
          <w:ilvl w:val="0"/>
          <w:numId w:val="14"/>
        </w:numPr>
        <w:tabs>
          <w:tab w:val="left" w:pos="10206"/>
        </w:tabs>
        <w:autoSpaceDE/>
        <w:autoSpaceDN/>
        <w:jc w:val="both"/>
      </w:pPr>
      <w:r>
        <w:t>d’écouter le client, d’analyser et d’évaluer ses besoins et de le conseiller judicieusement afin d’établir un projet ;</w:t>
      </w:r>
    </w:p>
    <w:p>
      <w:pPr>
        <w:widowControl w:val="0"/>
        <w:numPr>
          <w:ilvl w:val="0"/>
          <w:numId w:val="14"/>
        </w:numPr>
        <w:tabs>
          <w:tab w:val="left" w:pos="1783"/>
        </w:tabs>
        <w:adjustRightInd w:val="0"/>
        <w:spacing w:before="120"/>
        <w:jc w:val="both"/>
      </w:pPr>
      <w:r>
        <w:t>d’élaborer des solutions techniques en se référant aux catalogues, aux fiches techniques des produits et de les mettre sur plans, le cas échéant à l’aide des logiciels adaptés ;</w:t>
      </w:r>
    </w:p>
    <w:p>
      <w:pPr>
        <w:widowControl w:val="0"/>
        <w:numPr>
          <w:ilvl w:val="0"/>
          <w:numId w:val="14"/>
        </w:numPr>
        <w:tabs>
          <w:tab w:val="left" w:pos="1783"/>
        </w:tabs>
        <w:adjustRightInd w:val="0"/>
        <w:spacing w:before="120"/>
        <w:jc w:val="both"/>
      </w:pPr>
      <w:r>
        <w:t>de relever les contraintes de construction de l’ouvrage et en tenir compte dans le projet technique ;</w:t>
      </w:r>
    </w:p>
    <w:p>
      <w:pPr>
        <w:widowControl w:val="0"/>
        <w:numPr>
          <w:ilvl w:val="0"/>
          <w:numId w:val="14"/>
        </w:numPr>
        <w:tabs>
          <w:tab w:val="left" w:pos="1783"/>
        </w:tabs>
        <w:adjustRightInd w:val="0"/>
        <w:spacing w:before="120"/>
        <w:jc w:val="both"/>
      </w:pPr>
      <w:r>
        <w:t>d’analyser et d’évaluer le coût économique du projet et de sa mise en œuvre à l’aide des catalogues fabricants ou des supports informatiques proposés ;</w:t>
      </w:r>
    </w:p>
    <w:p>
      <w:pPr>
        <w:widowControl w:val="0"/>
        <w:numPr>
          <w:ilvl w:val="0"/>
          <w:numId w:val="14"/>
        </w:numPr>
        <w:tabs>
          <w:tab w:val="left" w:pos="1783"/>
        </w:tabs>
        <w:adjustRightInd w:val="0"/>
        <w:spacing w:before="120"/>
        <w:jc w:val="both"/>
      </w:pPr>
      <w:r>
        <w:t>de placer et raccorder des équipements électriques et domotiques, des tableaux et/ou coffrets résidentiels ou tertiaires et des mises à la terre pour une installation en domotique ;</w:t>
      </w:r>
    </w:p>
    <w:p>
      <w:pPr>
        <w:widowControl w:val="0"/>
        <w:numPr>
          <w:ilvl w:val="0"/>
          <w:numId w:val="14"/>
        </w:numPr>
        <w:tabs>
          <w:tab w:val="left" w:pos="1783"/>
        </w:tabs>
        <w:adjustRightInd w:val="0"/>
        <w:spacing w:before="120"/>
        <w:jc w:val="both"/>
      </w:pPr>
      <w:r>
        <w:t>de mettre l’installation domotique en service et réparer les dysfonctionnements éventuels;</w:t>
      </w:r>
    </w:p>
    <w:p>
      <w:pPr>
        <w:widowControl w:val="0"/>
        <w:numPr>
          <w:ilvl w:val="0"/>
          <w:numId w:val="14"/>
        </w:numPr>
        <w:tabs>
          <w:tab w:val="left" w:pos="1783"/>
        </w:tabs>
        <w:adjustRightInd w:val="0"/>
        <w:spacing w:before="120"/>
        <w:jc w:val="both"/>
      </w:pPr>
      <w:r>
        <w:t>de dépanner des installations domotiques défectueuses ;</w:t>
      </w:r>
    </w:p>
    <w:p>
      <w:pPr>
        <w:widowControl w:val="0"/>
        <w:numPr>
          <w:ilvl w:val="0"/>
          <w:numId w:val="14"/>
        </w:numPr>
        <w:tabs>
          <w:tab w:val="left" w:pos="1783"/>
        </w:tabs>
        <w:adjustRightInd w:val="0"/>
        <w:spacing w:before="120"/>
        <w:jc w:val="both"/>
      </w:pPr>
      <w:r>
        <w:t>de suivre et de s’adapter aux évolutions techniques de la spécialité.</w:t>
      </w:r>
    </w:p>
    <w:p>
      <w:pPr>
        <w:widowControl w:val="0"/>
        <w:tabs>
          <w:tab w:val="left" w:pos="1783"/>
        </w:tabs>
        <w:adjustRightInd w:val="0"/>
        <w:spacing w:before="120"/>
        <w:ind w:left="786"/>
        <w:jc w:val="both"/>
      </w:pPr>
    </w:p>
    <w:p>
      <w:pPr>
        <w:widowControl w:val="0"/>
        <w:tabs>
          <w:tab w:val="left" w:pos="1783"/>
        </w:tabs>
        <w:adjustRightInd w:val="0"/>
        <w:ind w:left="426"/>
        <w:jc w:val="both"/>
      </w:pPr>
    </w:p>
    <w:p>
      <w:pPr>
        <w:tabs>
          <w:tab w:val="left" w:pos="426"/>
        </w:tabs>
        <w:spacing w:after="120"/>
      </w:pPr>
      <w:r>
        <w:t>IV.</w:t>
      </w:r>
      <w:r>
        <w:tab/>
        <w:t>LIEUX D’EXERCICE DU METIER</w:t>
      </w:r>
    </w:p>
    <w:p>
      <w:pPr>
        <w:tabs>
          <w:tab w:val="left" w:pos="426"/>
        </w:tabs>
        <w:spacing w:after="120"/>
      </w:pPr>
    </w:p>
    <w:p>
      <w:pPr>
        <w:widowControl w:val="0"/>
        <w:tabs>
          <w:tab w:val="left" w:pos="1783"/>
        </w:tabs>
        <w:adjustRightInd w:val="0"/>
        <w:spacing w:before="120"/>
        <w:ind w:left="425"/>
        <w:jc w:val="both"/>
      </w:pPr>
      <w:r>
        <w:t>Le technicien en domotique numérique travaille en intérieur et en extérieur :</w:t>
      </w:r>
    </w:p>
    <w:p>
      <w:pPr>
        <w:widowControl w:val="0"/>
        <w:numPr>
          <w:ilvl w:val="0"/>
          <w:numId w:val="40"/>
        </w:numPr>
        <w:tabs>
          <w:tab w:val="left" w:pos="851"/>
        </w:tabs>
        <w:adjustRightInd w:val="0"/>
        <w:spacing w:before="120"/>
        <w:jc w:val="both"/>
      </w:pPr>
      <w:r>
        <w:t>dans des bâtiments résidentiels, tertiaires et industriels, qu’ils soient nouveaux ou existants (rénovation),</w:t>
      </w:r>
    </w:p>
    <w:p>
      <w:pPr>
        <w:widowControl w:val="0"/>
        <w:numPr>
          <w:ilvl w:val="0"/>
          <w:numId w:val="40"/>
        </w:numPr>
        <w:tabs>
          <w:tab w:val="left" w:pos="851"/>
        </w:tabs>
        <w:adjustRightInd w:val="0"/>
        <w:spacing w:before="120"/>
        <w:jc w:val="both"/>
      </w:pPr>
      <w:r>
        <w:t xml:space="preserve">dans des entreprises privées ou publiques, </w:t>
      </w:r>
    </w:p>
    <w:p>
      <w:pPr>
        <w:widowControl w:val="0"/>
        <w:numPr>
          <w:ilvl w:val="0"/>
          <w:numId w:val="40"/>
        </w:numPr>
        <w:tabs>
          <w:tab w:val="left" w:pos="851"/>
        </w:tabs>
        <w:adjustRightInd w:val="0"/>
        <w:spacing w:before="120"/>
        <w:jc w:val="both"/>
      </w:pPr>
      <w:r>
        <w:t>…</w:t>
      </w:r>
    </w:p>
    <w:p>
      <w:pPr>
        <w:widowControl w:val="0"/>
        <w:tabs>
          <w:tab w:val="left" w:pos="1783"/>
        </w:tabs>
        <w:adjustRightInd w:val="0"/>
        <w:ind w:left="426"/>
        <w:jc w:val="both"/>
      </w:pPr>
    </w:p>
    <w:p>
      <w:pPr>
        <w:widowControl w:val="0"/>
        <w:tabs>
          <w:tab w:val="left" w:pos="1783"/>
        </w:tabs>
        <w:adjustRightInd w:val="0"/>
        <w:ind w:left="426"/>
        <w:jc w:val="both"/>
      </w:pPr>
    </w:p>
    <w:p>
      <w:pPr>
        <w:tabs>
          <w:tab w:val="left" w:pos="426"/>
        </w:tabs>
        <w:spacing w:after="120"/>
      </w:pPr>
      <w:r>
        <w:t>V.</w:t>
      </w:r>
      <w:r>
        <w:tab/>
        <w:t>SITOGRAPHIE</w:t>
      </w:r>
    </w:p>
    <w:p>
      <w:pPr>
        <w:tabs>
          <w:tab w:val="left" w:pos="426"/>
        </w:tabs>
        <w:spacing w:after="120"/>
        <w:ind w:left="360"/>
      </w:pPr>
    </w:p>
    <w:p>
      <w:pPr>
        <w:tabs>
          <w:tab w:val="left" w:pos="426"/>
        </w:tabs>
        <w:spacing w:after="120"/>
        <w:ind w:left="360"/>
        <w:rPr>
          <w:lang w:val="nl-BE"/>
        </w:rPr>
      </w:pPr>
      <w:r>
        <w:rPr>
          <w:lang w:val="nl-BE"/>
        </w:rPr>
        <w:t xml:space="preserve">ROME V3 : </w:t>
      </w:r>
      <w:hyperlink r:id="rId9" w:history="1">
        <w:r>
          <w:rPr>
            <w:rStyle w:val="Lienhypertexte"/>
            <w:color w:val="auto"/>
            <w:lang w:val="nl-BE"/>
          </w:rPr>
          <w:t>http://coderome.com/coderome.php?id=I1307</w:t>
        </w:r>
      </w:hyperlink>
      <w:r>
        <w:rPr>
          <w:lang w:val="nl-BE"/>
        </w:rPr>
        <w:t xml:space="preserve"> </w:t>
      </w:r>
    </w:p>
    <w:p>
      <w:pPr>
        <w:tabs>
          <w:tab w:val="left" w:pos="426"/>
        </w:tabs>
        <w:spacing w:after="120"/>
        <w:ind w:left="360"/>
        <w:jc w:val="both"/>
      </w:pPr>
      <w:r>
        <w:t xml:space="preserve">Actiris : </w:t>
      </w:r>
      <w:hyperlink r:id="rId10" w:history="1">
        <w:r>
          <w:rPr>
            <w:rStyle w:val="Lienhypertexte"/>
            <w:color w:val="auto"/>
          </w:rPr>
          <w:t>http://imtb.actiris.be/Pages/JobImtDescription.aspx?profession=714</w:t>
        </w:r>
      </w:hyperlink>
      <w:r>
        <w:t xml:space="preserve"> </w:t>
      </w:r>
    </w:p>
    <w:p>
      <w:pPr>
        <w:tabs>
          <w:tab w:val="left" w:pos="426"/>
        </w:tabs>
        <w:spacing w:after="120"/>
        <w:ind w:left="360"/>
        <w:jc w:val="both"/>
      </w:pPr>
      <w:r>
        <w:t xml:space="preserve">SIEP : </w:t>
      </w:r>
      <w:hyperlink r:id="rId11" w:history="1">
        <w:r>
          <w:rPr>
            <w:rStyle w:val="Lienhypertexte"/>
            <w:color w:val="auto"/>
          </w:rPr>
          <w:t>http://metiers.siep.be/metier/electricien-electricienne-domotique/</w:t>
        </w:r>
      </w:hyperlink>
    </w:p>
    <w:p>
      <w:pPr>
        <w:rPr>
          <w:b/>
          <w:sz w:val="20"/>
          <w:szCs w:val="20"/>
          <w:lang w:val="fr-BE"/>
        </w:rPr>
      </w:pPr>
    </w:p>
    <w:sectPr>
      <w:footerReference w:type="default" r:id="rId12"/>
      <w:pgSz w:w="11907" w:h="16840" w:code="9"/>
      <w:pgMar w:top="1134" w:right="1418" w:bottom="1134" w:left="1418" w:header="0" w:footer="0" w:gutter="0"/>
      <w:paperSrc w:first="22400" w:other="2240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S Serif">
    <w:panose1 w:val="04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6</w:t>
    </w:r>
    <w: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lang w:val="fr-BE"/>
        </w:rPr>
      </w:pPr>
      <w:r>
        <w:rPr>
          <w:rStyle w:val="Appelnotedebasdep"/>
        </w:rPr>
        <w:footnoteRef/>
      </w:r>
      <w:r>
        <w:t xml:space="preserve">  </w:t>
      </w:r>
      <w:r>
        <w:rPr>
          <w:lang w:val="fr-BE"/>
        </w:rPr>
        <w:t xml:space="preserve">Le masculin est utilisé à titre épicène. </w:t>
      </w:r>
    </w:p>
    <w:p>
      <w:pPr>
        <w:pStyle w:val="Notedebasdepage"/>
        <w:rPr>
          <w:lang w:val="fr-B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8"/>
      <w:lvlJc w:val="left"/>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CD63B5"/>
    <w:multiLevelType w:val="hybridMultilevel"/>
    <w:tmpl w:val="C204C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0DE7098"/>
    <w:multiLevelType w:val="hybridMultilevel"/>
    <w:tmpl w:val="7106731E"/>
    <w:lvl w:ilvl="0" w:tplc="AE06CDAA">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A2163"/>
    <w:multiLevelType w:val="singleLevel"/>
    <w:tmpl w:val="4E9625DC"/>
    <w:lvl w:ilvl="0">
      <w:start w:val="1"/>
      <w:numFmt w:val="bullet"/>
      <w:pStyle w:val="PUC2"/>
      <w:lvlText w:val=""/>
      <w:lvlJc w:val="left"/>
      <w:pPr>
        <w:tabs>
          <w:tab w:val="num" w:pos="360"/>
        </w:tabs>
        <w:ind w:left="360" w:hanging="360"/>
      </w:pPr>
      <w:rPr>
        <w:rFonts w:ascii="Symbol" w:hAnsi="Symbol" w:cs="Times New Roman" w:hint="default"/>
        <w:color w:val="auto"/>
        <w:sz w:val="18"/>
        <w:szCs w:val="18"/>
      </w:rPr>
    </w:lvl>
  </w:abstractNum>
  <w:abstractNum w:abstractNumId="5" w15:restartNumberingAfterBreak="0">
    <w:nsid w:val="03D65E94"/>
    <w:multiLevelType w:val="hybridMultilevel"/>
    <w:tmpl w:val="9D54463A"/>
    <w:lvl w:ilvl="0" w:tplc="FFFFFFFF">
      <w:start w:val="1"/>
      <w:numFmt w:val="bullet"/>
      <w:lvlText w:val=""/>
      <w:lvlJc w:val="left"/>
      <w:pPr>
        <w:tabs>
          <w:tab w:val="num" w:pos="786"/>
        </w:tabs>
        <w:ind w:left="786" w:hanging="360"/>
      </w:pPr>
      <w:rPr>
        <w:rFonts w:ascii="Symbol" w:hAnsi="Symbol" w:hint="default"/>
        <w:color w:val="auto"/>
      </w:rPr>
    </w:lvl>
    <w:lvl w:ilvl="1" w:tplc="FFFFFFFF">
      <w:start w:val="1"/>
      <w:numFmt w:val="decimal"/>
      <w:lvlText w:val="%2."/>
      <w:lvlJc w:val="left"/>
      <w:pPr>
        <w:tabs>
          <w:tab w:val="num" w:pos="786"/>
        </w:tabs>
        <w:ind w:left="786" w:hanging="360"/>
      </w:pPr>
      <w:rPr>
        <w:rFonts w:hint="default"/>
        <w:color w:val="auto"/>
      </w:rPr>
    </w:lvl>
    <w:lvl w:ilvl="2" w:tplc="FFFFFFFF" w:tentative="1">
      <w:start w:val="1"/>
      <w:numFmt w:val="bullet"/>
      <w:lvlText w:val=""/>
      <w:lvlJc w:val="left"/>
      <w:pPr>
        <w:tabs>
          <w:tab w:val="num" w:pos="1506"/>
        </w:tabs>
        <w:ind w:left="1506" w:hanging="360"/>
      </w:pPr>
      <w:rPr>
        <w:rFonts w:ascii="Wingdings" w:hAnsi="Wingdings" w:hint="default"/>
      </w:rPr>
    </w:lvl>
    <w:lvl w:ilvl="3" w:tplc="FFFFFFFF" w:tentative="1">
      <w:start w:val="1"/>
      <w:numFmt w:val="bullet"/>
      <w:lvlText w:val=""/>
      <w:lvlJc w:val="left"/>
      <w:pPr>
        <w:tabs>
          <w:tab w:val="num" w:pos="2226"/>
        </w:tabs>
        <w:ind w:left="2226" w:hanging="360"/>
      </w:pPr>
      <w:rPr>
        <w:rFonts w:ascii="Symbol" w:hAnsi="Symbol" w:hint="default"/>
      </w:rPr>
    </w:lvl>
    <w:lvl w:ilvl="4" w:tplc="FFFFFFFF" w:tentative="1">
      <w:start w:val="1"/>
      <w:numFmt w:val="bullet"/>
      <w:lvlText w:val="o"/>
      <w:lvlJc w:val="left"/>
      <w:pPr>
        <w:tabs>
          <w:tab w:val="num" w:pos="2946"/>
        </w:tabs>
        <w:ind w:left="2946" w:hanging="360"/>
      </w:pPr>
      <w:rPr>
        <w:rFonts w:ascii="Courier New" w:hAnsi="Courier New" w:cs="Courier New" w:hint="default"/>
      </w:rPr>
    </w:lvl>
    <w:lvl w:ilvl="5" w:tplc="FFFFFFFF" w:tentative="1">
      <w:start w:val="1"/>
      <w:numFmt w:val="bullet"/>
      <w:lvlText w:val=""/>
      <w:lvlJc w:val="left"/>
      <w:pPr>
        <w:tabs>
          <w:tab w:val="num" w:pos="3666"/>
        </w:tabs>
        <w:ind w:left="3666" w:hanging="360"/>
      </w:pPr>
      <w:rPr>
        <w:rFonts w:ascii="Wingdings" w:hAnsi="Wingdings" w:hint="default"/>
      </w:rPr>
    </w:lvl>
    <w:lvl w:ilvl="6" w:tplc="FFFFFFFF" w:tentative="1">
      <w:start w:val="1"/>
      <w:numFmt w:val="bullet"/>
      <w:lvlText w:val=""/>
      <w:lvlJc w:val="left"/>
      <w:pPr>
        <w:tabs>
          <w:tab w:val="num" w:pos="4386"/>
        </w:tabs>
        <w:ind w:left="4386" w:hanging="360"/>
      </w:pPr>
      <w:rPr>
        <w:rFonts w:ascii="Symbol" w:hAnsi="Symbol" w:hint="default"/>
      </w:rPr>
    </w:lvl>
    <w:lvl w:ilvl="7" w:tplc="FFFFFFFF" w:tentative="1">
      <w:start w:val="1"/>
      <w:numFmt w:val="bullet"/>
      <w:lvlText w:val="o"/>
      <w:lvlJc w:val="left"/>
      <w:pPr>
        <w:tabs>
          <w:tab w:val="num" w:pos="5106"/>
        </w:tabs>
        <w:ind w:left="5106" w:hanging="360"/>
      </w:pPr>
      <w:rPr>
        <w:rFonts w:ascii="Courier New" w:hAnsi="Courier New" w:cs="Courier New" w:hint="default"/>
      </w:rPr>
    </w:lvl>
    <w:lvl w:ilvl="8" w:tplc="FFFFFFFF" w:tentative="1">
      <w:start w:val="1"/>
      <w:numFmt w:val="bullet"/>
      <w:lvlText w:val=""/>
      <w:lvlJc w:val="left"/>
      <w:pPr>
        <w:tabs>
          <w:tab w:val="num" w:pos="5826"/>
        </w:tabs>
        <w:ind w:left="5826" w:hanging="360"/>
      </w:pPr>
      <w:rPr>
        <w:rFonts w:ascii="Wingdings" w:hAnsi="Wingdings" w:hint="default"/>
      </w:rPr>
    </w:lvl>
  </w:abstractNum>
  <w:abstractNum w:abstractNumId="6" w15:restartNumberingAfterBreak="0">
    <w:nsid w:val="03DE0A7B"/>
    <w:multiLevelType w:val="hybridMultilevel"/>
    <w:tmpl w:val="9C98FF0C"/>
    <w:lvl w:ilvl="0" w:tplc="AE06CDAA">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474F0A"/>
    <w:multiLevelType w:val="hybridMultilevel"/>
    <w:tmpl w:val="EC2AAB86"/>
    <w:lvl w:ilvl="0" w:tplc="9612A1CC">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6404F3"/>
    <w:multiLevelType w:val="hybridMultilevel"/>
    <w:tmpl w:val="045C9260"/>
    <w:lvl w:ilvl="0" w:tplc="AE06CDAA">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D5741"/>
    <w:multiLevelType w:val="hybridMultilevel"/>
    <w:tmpl w:val="329E3938"/>
    <w:lvl w:ilvl="0" w:tplc="244CFE2A">
      <w:numFmt w:val="bullet"/>
      <w:lvlText w:val=""/>
      <w:lvlJc w:val="left"/>
      <w:pPr>
        <w:tabs>
          <w:tab w:val="num" w:pos="1211"/>
        </w:tabs>
        <w:ind w:left="1135" w:hanging="284"/>
      </w:pPr>
      <w:rPr>
        <w:rFonts w:ascii="Symbol" w:hAnsi="Symbol" w:cs="Times New Roman" w:hint="default"/>
        <w:sz w:val="22"/>
        <w:szCs w:val="18"/>
      </w:rPr>
    </w:lvl>
    <w:lvl w:ilvl="1" w:tplc="4962C202" w:tentative="1">
      <w:start w:val="1"/>
      <w:numFmt w:val="bullet"/>
      <w:lvlText w:val="o"/>
      <w:lvlJc w:val="left"/>
      <w:pPr>
        <w:tabs>
          <w:tab w:val="num" w:pos="1440"/>
        </w:tabs>
        <w:ind w:left="1440" w:hanging="360"/>
      </w:pPr>
      <w:rPr>
        <w:rFonts w:ascii="Courier New" w:hAnsi="Courier New" w:hint="default"/>
      </w:rPr>
    </w:lvl>
    <w:lvl w:ilvl="2" w:tplc="5F50FB2E" w:tentative="1">
      <w:start w:val="1"/>
      <w:numFmt w:val="bullet"/>
      <w:lvlText w:val=""/>
      <w:lvlJc w:val="left"/>
      <w:pPr>
        <w:tabs>
          <w:tab w:val="num" w:pos="2160"/>
        </w:tabs>
        <w:ind w:left="2160" w:hanging="360"/>
      </w:pPr>
      <w:rPr>
        <w:rFonts w:ascii="Wingdings" w:hAnsi="Wingdings" w:hint="default"/>
      </w:rPr>
    </w:lvl>
    <w:lvl w:ilvl="3" w:tplc="ACA4A180" w:tentative="1">
      <w:start w:val="1"/>
      <w:numFmt w:val="bullet"/>
      <w:lvlText w:val=""/>
      <w:lvlJc w:val="left"/>
      <w:pPr>
        <w:tabs>
          <w:tab w:val="num" w:pos="2880"/>
        </w:tabs>
        <w:ind w:left="2880" w:hanging="360"/>
      </w:pPr>
      <w:rPr>
        <w:rFonts w:ascii="Symbol" w:hAnsi="Symbol" w:hint="default"/>
      </w:rPr>
    </w:lvl>
    <w:lvl w:ilvl="4" w:tplc="5AECA68C" w:tentative="1">
      <w:start w:val="1"/>
      <w:numFmt w:val="bullet"/>
      <w:lvlText w:val="o"/>
      <w:lvlJc w:val="left"/>
      <w:pPr>
        <w:tabs>
          <w:tab w:val="num" w:pos="3600"/>
        </w:tabs>
        <w:ind w:left="3600" w:hanging="360"/>
      </w:pPr>
      <w:rPr>
        <w:rFonts w:ascii="Courier New" w:hAnsi="Courier New" w:hint="default"/>
      </w:rPr>
    </w:lvl>
    <w:lvl w:ilvl="5" w:tplc="D1E26CB6" w:tentative="1">
      <w:start w:val="1"/>
      <w:numFmt w:val="bullet"/>
      <w:lvlText w:val=""/>
      <w:lvlJc w:val="left"/>
      <w:pPr>
        <w:tabs>
          <w:tab w:val="num" w:pos="4320"/>
        </w:tabs>
        <w:ind w:left="4320" w:hanging="360"/>
      </w:pPr>
      <w:rPr>
        <w:rFonts w:ascii="Wingdings" w:hAnsi="Wingdings" w:hint="default"/>
      </w:rPr>
    </w:lvl>
    <w:lvl w:ilvl="6" w:tplc="F9D033EC" w:tentative="1">
      <w:start w:val="1"/>
      <w:numFmt w:val="bullet"/>
      <w:lvlText w:val=""/>
      <w:lvlJc w:val="left"/>
      <w:pPr>
        <w:tabs>
          <w:tab w:val="num" w:pos="5040"/>
        </w:tabs>
        <w:ind w:left="5040" w:hanging="360"/>
      </w:pPr>
      <w:rPr>
        <w:rFonts w:ascii="Symbol" w:hAnsi="Symbol" w:hint="default"/>
      </w:rPr>
    </w:lvl>
    <w:lvl w:ilvl="7" w:tplc="759C46F4" w:tentative="1">
      <w:start w:val="1"/>
      <w:numFmt w:val="bullet"/>
      <w:lvlText w:val="o"/>
      <w:lvlJc w:val="left"/>
      <w:pPr>
        <w:tabs>
          <w:tab w:val="num" w:pos="5760"/>
        </w:tabs>
        <w:ind w:left="5760" w:hanging="360"/>
      </w:pPr>
      <w:rPr>
        <w:rFonts w:ascii="Courier New" w:hAnsi="Courier New" w:hint="default"/>
      </w:rPr>
    </w:lvl>
    <w:lvl w:ilvl="8" w:tplc="7E88AD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A82110"/>
    <w:multiLevelType w:val="singleLevel"/>
    <w:tmpl w:val="2EC80A66"/>
    <w:lvl w:ilvl="0">
      <w:numFmt w:val="bullet"/>
      <w:pStyle w:val="Listepuces3"/>
      <w:lvlText w:val=""/>
      <w:lvlJc w:val="left"/>
      <w:pPr>
        <w:tabs>
          <w:tab w:val="num" w:pos="1494"/>
        </w:tabs>
        <w:ind w:left="1418" w:hanging="284"/>
      </w:pPr>
      <w:rPr>
        <w:rFonts w:ascii="Symbol" w:hAnsi="Symbol" w:cs="Times New Roman" w:hint="default"/>
        <w:b w:val="0"/>
        <w:i w:val="0"/>
        <w:caps w:val="0"/>
        <w:strike w:val="0"/>
        <w:dstrike w:val="0"/>
        <w:outline w:val="0"/>
        <w:shadow w:val="0"/>
        <w:emboss w:val="0"/>
        <w:imprint w:val="0"/>
        <w:vanish w:val="0"/>
        <w:color w:val="auto"/>
        <w:sz w:val="14"/>
        <w:szCs w:val="14"/>
        <w:vertAlign w:val="baseline"/>
      </w:rPr>
    </w:lvl>
  </w:abstractNum>
  <w:abstractNum w:abstractNumId="11" w15:restartNumberingAfterBreak="0">
    <w:nsid w:val="156E4186"/>
    <w:multiLevelType w:val="multilevel"/>
    <w:tmpl w:val="053AC2E8"/>
    <w:lvl w:ilvl="0">
      <w:start w:val="6"/>
      <w:numFmt w:val="decimal"/>
      <w:pStyle w:val="Listepuces"/>
      <w:lvlText w:val="%1."/>
      <w:lvlJc w:val="left"/>
      <w:pPr>
        <w:tabs>
          <w:tab w:val="num" w:pos="420"/>
        </w:tabs>
        <w:ind w:left="420" w:hanging="420"/>
      </w:pPr>
      <w:rPr>
        <w:rFonts w:hint="default"/>
      </w:rPr>
    </w:lvl>
    <w:lvl w:ilvl="1">
      <w:start w:val="1"/>
      <w:numFmt w:val="decimal"/>
      <w:lvlText w:val="%1.%2."/>
      <w:lvlJc w:val="left"/>
      <w:pPr>
        <w:tabs>
          <w:tab w:val="num" w:pos="2971"/>
        </w:tabs>
        <w:ind w:left="2971" w:hanging="420"/>
      </w:pPr>
      <w:rPr>
        <w:rFonts w:hint="default"/>
      </w:rPr>
    </w:lvl>
    <w:lvl w:ilvl="2">
      <w:start w:val="1"/>
      <w:numFmt w:val="decimal"/>
      <w:lvlText w:val="%1.%2.%3."/>
      <w:lvlJc w:val="left"/>
      <w:pPr>
        <w:tabs>
          <w:tab w:val="num" w:pos="5822"/>
        </w:tabs>
        <w:ind w:left="5822" w:hanging="720"/>
      </w:pPr>
      <w:rPr>
        <w:rFonts w:hint="default"/>
      </w:rPr>
    </w:lvl>
    <w:lvl w:ilvl="3">
      <w:start w:val="1"/>
      <w:numFmt w:val="decimal"/>
      <w:lvlText w:val="%1.%2.%3.%4."/>
      <w:lvlJc w:val="left"/>
      <w:pPr>
        <w:tabs>
          <w:tab w:val="num" w:pos="8373"/>
        </w:tabs>
        <w:ind w:left="8373" w:hanging="720"/>
      </w:pPr>
      <w:rPr>
        <w:rFonts w:hint="default"/>
      </w:rPr>
    </w:lvl>
    <w:lvl w:ilvl="4">
      <w:start w:val="1"/>
      <w:numFmt w:val="decimal"/>
      <w:lvlText w:val="%1.%2.%3.%4.%5."/>
      <w:lvlJc w:val="left"/>
      <w:pPr>
        <w:tabs>
          <w:tab w:val="num" w:pos="11284"/>
        </w:tabs>
        <w:ind w:left="11284" w:hanging="1080"/>
      </w:pPr>
      <w:rPr>
        <w:rFonts w:hint="default"/>
      </w:rPr>
    </w:lvl>
    <w:lvl w:ilvl="5">
      <w:start w:val="1"/>
      <w:numFmt w:val="decimal"/>
      <w:lvlText w:val="%1.%2.%3.%4.%5.%6."/>
      <w:lvlJc w:val="left"/>
      <w:pPr>
        <w:tabs>
          <w:tab w:val="num" w:pos="13835"/>
        </w:tabs>
        <w:ind w:left="13835" w:hanging="1080"/>
      </w:pPr>
      <w:rPr>
        <w:rFonts w:hint="default"/>
      </w:rPr>
    </w:lvl>
    <w:lvl w:ilvl="6">
      <w:start w:val="1"/>
      <w:numFmt w:val="decimal"/>
      <w:lvlText w:val="%1.%2.%3.%4.%5.%6.%7."/>
      <w:lvlJc w:val="left"/>
      <w:pPr>
        <w:tabs>
          <w:tab w:val="num" w:pos="16386"/>
        </w:tabs>
        <w:ind w:left="16386" w:hanging="1080"/>
      </w:pPr>
      <w:rPr>
        <w:rFonts w:hint="default"/>
      </w:rPr>
    </w:lvl>
    <w:lvl w:ilvl="7">
      <w:start w:val="1"/>
      <w:numFmt w:val="decimal"/>
      <w:lvlText w:val="%1.%2.%3.%4.%5.%6.%7.%8."/>
      <w:lvlJc w:val="left"/>
      <w:pPr>
        <w:tabs>
          <w:tab w:val="num" w:pos="19297"/>
        </w:tabs>
        <w:ind w:left="19297" w:hanging="1440"/>
      </w:pPr>
      <w:rPr>
        <w:rFonts w:hint="default"/>
      </w:rPr>
    </w:lvl>
    <w:lvl w:ilvl="8">
      <w:start w:val="1"/>
      <w:numFmt w:val="decimal"/>
      <w:lvlText w:val="%1.%2.%3.%4.%5.%6.%7.%8.%9."/>
      <w:lvlJc w:val="left"/>
      <w:pPr>
        <w:tabs>
          <w:tab w:val="num" w:pos="21848"/>
        </w:tabs>
        <w:ind w:left="21848" w:hanging="1440"/>
      </w:pPr>
      <w:rPr>
        <w:rFonts w:hint="default"/>
      </w:rPr>
    </w:lvl>
  </w:abstractNum>
  <w:abstractNum w:abstractNumId="12" w15:restartNumberingAfterBreak="0">
    <w:nsid w:val="176D6AD0"/>
    <w:multiLevelType w:val="hybridMultilevel"/>
    <w:tmpl w:val="01A470F8"/>
    <w:lvl w:ilvl="0" w:tplc="7A8E1D66">
      <w:start w:val="1"/>
      <w:numFmt w:val="bullet"/>
      <w:lvlText w:val=""/>
      <w:lvlJc w:val="left"/>
      <w:pPr>
        <w:tabs>
          <w:tab w:val="num" w:pos="340"/>
        </w:tabs>
        <w:ind w:left="340" w:hanging="170"/>
      </w:pPr>
      <w:rPr>
        <w:rFonts w:ascii="Wingdings" w:eastAsia="@NSimSun" w:hAnsi="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6413906"/>
    <w:multiLevelType w:val="hybridMultilevel"/>
    <w:tmpl w:val="D07A5FBC"/>
    <w:lvl w:ilvl="0" w:tplc="AE06CDAA">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E1B47"/>
    <w:multiLevelType w:val="multilevel"/>
    <w:tmpl w:val="77D491D4"/>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C6018DB"/>
    <w:multiLevelType w:val="hybridMultilevel"/>
    <w:tmpl w:val="9E7C6BBE"/>
    <w:lvl w:ilvl="0" w:tplc="9612A1CC">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17D39"/>
    <w:multiLevelType w:val="singleLevel"/>
    <w:tmpl w:val="C9DEE674"/>
    <w:lvl w:ilvl="0">
      <w:start w:val="1"/>
      <w:numFmt w:val="bullet"/>
      <w:pStyle w:val="Listepuces5"/>
      <w:lvlText w:val=""/>
      <w:lvlJc w:val="left"/>
      <w:pPr>
        <w:tabs>
          <w:tab w:val="num" w:pos="360"/>
        </w:tabs>
        <w:ind w:left="360" w:hanging="360"/>
      </w:pPr>
      <w:rPr>
        <w:rFonts w:ascii="Symbol" w:hAnsi="Symbol" w:cs="Times New Roman" w:hint="default"/>
        <w:color w:val="auto"/>
      </w:rPr>
    </w:lvl>
  </w:abstractNum>
  <w:abstractNum w:abstractNumId="17" w15:restartNumberingAfterBreak="0">
    <w:nsid w:val="320A5C4B"/>
    <w:multiLevelType w:val="hybridMultilevel"/>
    <w:tmpl w:val="0C0807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8578B4"/>
    <w:multiLevelType w:val="hybridMultilevel"/>
    <w:tmpl w:val="B210B8A2"/>
    <w:lvl w:ilvl="0" w:tplc="9612A1CC">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072C54"/>
    <w:multiLevelType w:val="singleLevel"/>
    <w:tmpl w:val="B6EE75DC"/>
    <w:lvl w:ilvl="0">
      <w:numFmt w:val="bullet"/>
      <w:pStyle w:val="PU1"/>
      <w:lvlText w:val=""/>
      <w:lvlJc w:val="left"/>
      <w:pPr>
        <w:tabs>
          <w:tab w:val="num" w:pos="1211"/>
        </w:tabs>
        <w:ind w:left="1134" w:hanging="283"/>
      </w:pPr>
      <w:rPr>
        <w:rFonts w:ascii="Symbol" w:hAnsi="Symbol" w:cs="Times New Roman" w:hint="default"/>
        <w:b w:val="0"/>
        <w:i w:val="0"/>
        <w:caps w:val="0"/>
        <w:strike w:val="0"/>
        <w:dstrike w:val="0"/>
        <w:outline w:val="0"/>
        <w:shadow w:val="0"/>
        <w:emboss w:val="0"/>
        <w:imprint w:val="0"/>
        <w:vanish w:val="0"/>
        <w:color w:val="auto"/>
        <w:sz w:val="22"/>
        <w:szCs w:val="22"/>
        <w:vertAlign w:val="baseline"/>
      </w:rPr>
    </w:lvl>
  </w:abstractNum>
  <w:abstractNum w:abstractNumId="20" w15:restartNumberingAfterBreak="0">
    <w:nsid w:val="49092293"/>
    <w:multiLevelType w:val="singleLevel"/>
    <w:tmpl w:val="281E551C"/>
    <w:lvl w:ilvl="0">
      <w:numFmt w:val="bullet"/>
      <w:pStyle w:val="Listepuces2"/>
      <w:lvlText w:val=""/>
      <w:lvlJc w:val="left"/>
      <w:pPr>
        <w:tabs>
          <w:tab w:val="num" w:pos="644"/>
        </w:tabs>
        <w:ind w:left="510" w:hanging="226"/>
      </w:pPr>
      <w:rPr>
        <w:rFonts w:ascii="Symbol" w:hAnsi="Symbol" w:cs="Times New Roman" w:hint="default"/>
        <w:b w:val="0"/>
        <w:i w:val="0"/>
        <w:caps w:val="0"/>
        <w:strike w:val="0"/>
        <w:dstrike w:val="0"/>
        <w:outline w:val="0"/>
        <w:shadow w:val="0"/>
        <w:emboss w:val="0"/>
        <w:imprint w:val="0"/>
        <w:vanish w:val="0"/>
        <w:color w:val="auto"/>
        <w:sz w:val="22"/>
        <w:szCs w:val="22"/>
        <w:vertAlign w:val="baseline"/>
      </w:rPr>
    </w:lvl>
  </w:abstractNum>
  <w:abstractNum w:abstractNumId="21" w15:restartNumberingAfterBreak="0">
    <w:nsid w:val="4D882CCF"/>
    <w:multiLevelType w:val="hybridMultilevel"/>
    <w:tmpl w:val="66BA6470"/>
    <w:lvl w:ilvl="0" w:tplc="319A2CAA">
      <w:start w:val="1"/>
      <w:numFmt w:val="bullet"/>
      <w:lvlText w:val=""/>
      <w:lvlJc w:val="left"/>
      <w:pPr>
        <w:tabs>
          <w:tab w:val="num" w:pos="340"/>
        </w:tabs>
        <w:ind w:left="340" w:hanging="170"/>
      </w:pPr>
      <w:rPr>
        <w:rFonts w:ascii="Wingdings" w:eastAsia="@NSimSun" w:hAnsi="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CF5317"/>
    <w:multiLevelType w:val="hybridMultilevel"/>
    <w:tmpl w:val="B622AAA6"/>
    <w:lvl w:ilvl="0" w:tplc="9612A1CC">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0141F"/>
    <w:multiLevelType w:val="singleLevel"/>
    <w:tmpl w:val="96F6CD66"/>
    <w:lvl w:ilvl="0">
      <w:start w:val="1"/>
      <w:numFmt w:val="decimal"/>
      <w:pStyle w:val="rubriq"/>
      <w:lvlText w:val="%1."/>
      <w:lvlJc w:val="left"/>
      <w:pPr>
        <w:tabs>
          <w:tab w:val="num" w:pos="854"/>
        </w:tabs>
        <w:ind w:left="854" w:hanging="570"/>
      </w:pPr>
      <w:rPr>
        <w:rFonts w:hint="default"/>
      </w:rPr>
    </w:lvl>
  </w:abstractNum>
  <w:abstractNum w:abstractNumId="24" w15:restartNumberingAfterBreak="0">
    <w:nsid w:val="50CB5343"/>
    <w:multiLevelType w:val="hybridMultilevel"/>
    <w:tmpl w:val="D362E216"/>
    <w:lvl w:ilvl="0" w:tplc="7A8E1D66">
      <w:start w:val="1"/>
      <w:numFmt w:val="bullet"/>
      <w:lvlText w:val=""/>
      <w:lvlJc w:val="left"/>
      <w:pPr>
        <w:tabs>
          <w:tab w:val="num" w:pos="340"/>
        </w:tabs>
        <w:ind w:left="340" w:hanging="170"/>
      </w:pPr>
      <w:rPr>
        <w:rFonts w:ascii="Wingdings" w:eastAsia="@NSimSun" w:hAnsi="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2750754"/>
    <w:multiLevelType w:val="singleLevel"/>
    <w:tmpl w:val="E5E4E530"/>
    <w:lvl w:ilvl="0">
      <w:start w:val="1"/>
      <w:numFmt w:val="bullet"/>
      <w:pStyle w:val="PUC3"/>
      <w:lvlText w:val=""/>
      <w:lvlJc w:val="left"/>
      <w:pPr>
        <w:tabs>
          <w:tab w:val="num" w:pos="1494"/>
        </w:tabs>
        <w:ind w:left="851" w:firstLine="283"/>
      </w:pPr>
      <w:rPr>
        <w:rFonts w:ascii="Symbol" w:hAnsi="Symbol" w:cs="Times New Roman" w:hint="default"/>
        <w:color w:val="auto"/>
        <w:sz w:val="14"/>
        <w:szCs w:val="14"/>
      </w:rPr>
    </w:lvl>
  </w:abstractNum>
  <w:abstractNum w:abstractNumId="26" w15:restartNumberingAfterBreak="0">
    <w:nsid w:val="5711797D"/>
    <w:multiLevelType w:val="hybridMultilevel"/>
    <w:tmpl w:val="282EE14A"/>
    <w:lvl w:ilvl="0" w:tplc="9612A1CC">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92C00"/>
    <w:multiLevelType w:val="hybridMultilevel"/>
    <w:tmpl w:val="5464E054"/>
    <w:lvl w:ilvl="0" w:tplc="319A2CAA">
      <w:start w:val="1"/>
      <w:numFmt w:val="bullet"/>
      <w:lvlText w:val=""/>
      <w:lvlJc w:val="left"/>
      <w:pPr>
        <w:tabs>
          <w:tab w:val="num" w:pos="340"/>
        </w:tabs>
        <w:ind w:left="340" w:hanging="170"/>
      </w:pPr>
      <w:rPr>
        <w:rFonts w:ascii="Wingdings" w:eastAsia="@NSimSun" w:hAnsi="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C031A52"/>
    <w:multiLevelType w:val="hybridMultilevel"/>
    <w:tmpl w:val="D468425C"/>
    <w:lvl w:ilvl="0" w:tplc="319A2CAA">
      <w:start w:val="1"/>
      <w:numFmt w:val="bullet"/>
      <w:lvlText w:val=""/>
      <w:lvlJc w:val="left"/>
      <w:pPr>
        <w:tabs>
          <w:tab w:val="num" w:pos="340"/>
        </w:tabs>
        <w:ind w:left="340" w:hanging="170"/>
      </w:pPr>
      <w:rPr>
        <w:rFonts w:ascii="Wingdings" w:eastAsia="@NSimSun" w:hAnsi="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689528E"/>
    <w:multiLevelType w:val="hybridMultilevel"/>
    <w:tmpl w:val="9EE2CEB0"/>
    <w:lvl w:ilvl="0" w:tplc="AE06CDAA">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14222"/>
    <w:multiLevelType w:val="hybridMultilevel"/>
    <w:tmpl w:val="915C1722"/>
    <w:lvl w:ilvl="0" w:tplc="AE06CDAA">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D851A7"/>
    <w:multiLevelType w:val="hybridMultilevel"/>
    <w:tmpl w:val="64660BC2"/>
    <w:lvl w:ilvl="0" w:tplc="9612A1CC">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A3141"/>
    <w:multiLevelType w:val="hybridMultilevel"/>
    <w:tmpl w:val="80629192"/>
    <w:lvl w:ilvl="0" w:tplc="9612A1CC">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30077"/>
    <w:multiLevelType w:val="hybridMultilevel"/>
    <w:tmpl w:val="7AFA5230"/>
    <w:lvl w:ilvl="0" w:tplc="09BE215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6E0509E"/>
    <w:multiLevelType w:val="singleLevel"/>
    <w:tmpl w:val="051C756A"/>
    <w:lvl w:ilvl="0">
      <w:start w:val="1"/>
      <w:numFmt w:val="bullet"/>
      <w:pStyle w:val="Listepuces4"/>
      <w:lvlText w:val=""/>
      <w:lvlJc w:val="left"/>
      <w:pPr>
        <w:tabs>
          <w:tab w:val="num" w:pos="1778"/>
        </w:tabs>
        <w:ind w:left="1701" w:hanging="283"/>
      </w:pPr>
      <w:rPr>
        <w:rFonts w:ascii="Symbol" w:hAnsi="Symbol" w:cs="Times New Roman" w:hint="default"/>
        <w:color w:val="auto"/>
        <w:sz w:val="10"/>
        <w:szCs w:val="10"/>
      </w:rPr>
    </w:lvl>
  </w:abstractNum>
  <w:abstractNum w:abstractNumId="35" w15:restartNumberingAfterBreak="0">
    <w:nsid w:val="793E14BF"/>
    <w:multiLevelType w:val="hybridMultilevel"/>
    <w:tmpl w:val="3B5A5660"/>
    <w:lvl w:ilvl="0" w:tplc="7A8E1D66">
      <w:start w:val="1"/>
      <w:numFmt w:val="bullet"/>
      <w:lvlText w:val=""/>
      <w:lvlJc w:val="left"/>
      <w:pPr>
        <w:tabs>
          <w:tab w:val="num" w:pos="340"/>
        </w:tabs>
        <w:ind w:left="340" w:hanging="170"/>
      </w:pPr>
      <w:rPr>
        <w:rFonts w:ascii="Wingdings" w:eastAsia="@NSimSun" w:hAnsi="Wingdings"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start w:val="1"/>
      <w:numFmt w:val="bullet"/>
      <w:lvlText w:val=""/>
      <w:lvlJc w:val="left"/>
      <w:pPr>
        <w:tabs>
          <w:tab w:val="num" w:pos="3960"/>
        </w:tabs>
        <w:ind w:left="3960" w:hanging="360"/>
      </w:pPr>
      <w:rPr>
        <w:rFonts w:ascii="Symbol" w:hAnsi="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hint="default"/>
      </w:rPr>
    </w:lvl>
    <w:lvl w:ilvl="6" w:tplc="040C0001">
      <w:start w:val="1"/>
      <w:numFmt w:val="bullet"/>
      <w:lvlText w:val=""/>
      <w:lvlJc w:val="left"/>
      <w:pPr>
        <w:tabs>
          <w:tab w:val="num" w:pos="6120"/>
        </w:tabs>
        <w:ind w:left="6120" w:hanging="360"/>
      </w:pPr>
      <w:rPr>
        <w:rFonts w:ascii="Symbol" w:hAnsi="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9784976"/>
    <w:multiLevelType w:val="hybridMultilevel"/>
    <w:tmpl w:val="2FB48B78"/>
    <w:lvl w:ilvl="0" w:tplc="BC105BC0">
      <w:start w:val="4"/>
      <w:numFmt w:val="bullet"/>
      <w:lvlText w:val="-"/>
      <w:lvlJc w:val="left"/>
      <w:pPr>
        <w:ind w:left="785" w:hanging="360"/>
      </w:pPr>
      <w:rPr>
        <w:rFonts w:ascii="Times New Roman" w:eastAsia="Times New Roman" w:hAnsi="Times New Roman" w:cs="Times New Roman"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37" w15:restartNumberingAfterBreak="0">
    <w:nsid w:val="7A747833"/>
    <w:multiLevelType w:val="hybridMultilevel"/>
    <w:tmpl w:val="3038243E"/>
    <w:lvl w:ilvl="0" w:tplc="E41C91A0">
      <w:start w:val="1"/>
      <w:numFmt w:val="bullet"/>
      <w:lvlText w:val="-"/>
      <w:lvlJc w:val="left"/>
      <w:pPr>
        <w:tabs>
          <w:tab w:val="num" w:pos="170"/>
        </w:tabs>
        <w:ind w:left="170" w:hanging="170"/>
      </w:pPr>
      <w:rPr>
        <w:rFonts w:ascii="Arial" w:eastAsia="Courier"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0585A"/>
    <w:multiLevelType w:val="hybridMultilevel"/>
    <w:tmpl w:val="59E03ECA"/>
    <w:lvl w:ilvl="0" w:tplc="AE06CDAA">
      <w:start w:val="1"/>
      <w:numFmt w:val="bullet"/>
      <w:lvlText w:val="-"/>
      <w:lvlJc w:val="left"/>
      <w:pPr>
        <w:tabs>
          <w:tab w:val="num" w:pos="170"/>
        </w:tabs>
        <w:ind w:left="170" w:hanging="170"/>
      </w:pPr>
      <w:rPr>
        <w:rFonts w:ascii="Arial" w:eastAsia="Courier" w:hAnsi="Aria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3"/>
  </w:num>
  <w:num w:numId="4">
    <w:abstractNumId w:val="11"/>
  </w:num>
  <w:num w:numId="5">
    <w:abstractNumId w:val="34"/>
  </w:num>
  <w:num w:numId="6">
    <w:abstractNumId w:val="25"/>
  </w:num>
  <w:num w:numId="7">
    <w:abstractNumId w:val="20"/>
  </w:num>
  <w:num w:numId="8">
    <w:abstractNumId w:val="19"/>
  </w:num>
  <w:num w:numId="9">
    <w:abstractNumId w:val="10"/>
  </w:num>
  <w:num w:numId="10">
    <w:abstractNumId w:val="4"/>
  </w:num>
  <w:num w:numId="11">
    <w:abstractNumId w:val="9"/>
  </w:num>
  <w:num w:numId="12">
    <w:abstractNumId w:val="17"/>
  </w:num>
  <w:num w:numId="13">
    <w:abstractNumId w:val="2"/>
  </w:num>
  <w:num w:numId="14">
    <w:abstractNumId w:val="5"/>
    <w:lvlOverride w:ilvl="0"/>
    <w:lvlOverride w:ilvl="1">
      <w:startOverride w:val="1"/>
    </w:lvlOverride>
    <w:lvlOverride w:ilvl="2"/>
    <w:lvlOverride w:ilvl="3"/>
    <w:lvlOverride w:ilvl="4"/>
    <w:lvlOverride w:ilvl="5"/>
    <w:lvlOverride w:ilvl="6"/>
    <w:lvlOverride w:ilvl="7"/>
    <w:lvlOverride w:ilvl="8"/>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32"/>
  </w:num>
  <w:num w:numId="17">
    <w:abstractNumId w:val="7"/>
  </w:num>
  <w:num w:numId="18">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24"/>
  </w:num>
  <w:num w:numId="22">
    <w:abstractNumId w:val="31"/>
  </w:num>
  <w:num w:numId="23">
    <w:abstractNumId w:val="35"/>
  </w:num>
  <w:num w:numId="24">
    <w:abstractNumId w:val="18"/>
  </w:num>
  <w:num w:numId="25">
    <w:abstractNumId w:val="12"/>
  </w:num>
  <w:num w:numId="26">
    <w:abstractNumId w:val="22"/>
  </w:num>
  <w:num w:numId="27">
    <w:abstractNumId w:val="29"/>
  </w:num>
  <w:num w:numId="28">
    <w:abstractNumId w:val="30"/>
  </w:num>
  <w:num w:numId="29">
    <w:abstractNumId w:val="3"/>
  </w:num>
  <w:num w:numId="30">
    <w:abstractNumId w:val="6"/>
  </w:num>
  <w:num w:numId="31">
    <w:abstractNumId w:val="21"/>
  </w:num>
  <w:num w:numId="32">
    <w:abstractNumId w:val="8"/>
  </w:num>
  <w:num w:numId="33">
    <w:abstractNumId w:val="27"/>
  </w:num>
  <w:num w:numId="34">
    <w:abstractNumId w:val="13"/>
  </w:num>
  <w:num w:numId="35">
    <w:abstractNumId w:val="28"/>
  </w:num>
  <w:num w:numId="36">
    <w:abstractNumId w:val="38"/>
  </w:num>
  <w:num w:numId="37">
    <w:abstractNumId w:val="37"/>
  </w:num>
  <w:num w:numId="38">
    <w:abstractNumId w:val="1"/>
    <w:lvlOverride w:ilvl="0">
      <w:lvl w:ilvl="0">
        <w:start w:val="1"/>
        <w:numFmt w:val="bullet"/>
        <w:lvlText w:val=""/>
        <w:legacy w:legacy="1" w:legacySpace="0" w:legacyIndent="360"/>
        <w:lvlJc w:val="left"/>
        <w:pPr>
          <w:ind w:left="709" w:hanging="360"/>
        </w:pPr>
        <w:rPr>
          <w:rFonts w:ascii="Symbol" w:hAnsi="Symbol" w:hint="default"/>
        </w:rPr>
      </w:lvl>
    </w:lvlOverride>
  </w:num>
  <w:num w:numId="39">
    <w:abstractNumId w:val="36"/>
  </w:num>
  <w:num w:numId="40">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TrackMoves/>
  <w:defaultTabStop w:val="425"/>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07"/>
        <o:r id="V:Rule2" type="connector" idref="#_x0000_s1109"/>
        <o:r id="V:Rule3" type="connector" idref="#_x0000_s1108"/>
        <o:r id="V:Rule4" type="connector" idref="#_x0000_s1135"/>
        <o:r id="V:Rule5" type="connector" idref="#_x0000_s1122"/>
        <o:r id="V:Rule6" type="connector" idref="#_x0000_s1124"/>
        <o:r id="V:Rule7" type="connector" idref="#_x0000_s1132"/>
        <o:r id="V:Rule8" type="connector" idref="#_x0000_s1137"/>
        <o:r id="V:Rule9" type="connector" idref="#_x0000_s1128"/>
        <o:r id="V:Rule10" type="connector" idref="#_x0000_s1131"/>
        <o:r id="V:Rule11" type="connector" idref="#_x0000_s1125"/>
        <o:r id="V:Rule12" type="connector" idref="#_x0000_s1147"/>
        <o:r id="V:Rule13" type="connector" idref="#_x0000_s1112"/>
        <o:r id="V:Rule14" type="connector" idref="#_x0000_s1136"/>
        <o:r id="V:Rule15" type="connector" idref="#_x0000_s1126"/>
        <o:r id="V:Rule16" type="connector" idref="#_x0000_s1141"/>
        <o:r id="V:Rule17" type="connector" idref="#_x0000_s1140"/>
        <o:r id="V:Rule18" type="connector" idref="#_x0000_s1142"/>
        <o:r id="V:Rule19" type="connector" idref="#_x0000_s1145"/>
        <o:r id="V:Rule20" type="connector" idref="#_x0000_s1153"/>
        <o:r id="V:Rule21" type="connector" idref="#_x0000_s1143"/>
        <o:r id="V:Rule22" type="connector" idref="#_x0000_s1146"/>
        <o:r id="V:Rule23" type="connector" idref="#_x0000_s1134"/>
        <o:r id="V:Rule24" type="connector" idref="#_x0000_s1150"/>
        <o:r id="V:Rule25" type="connector" idref="#_x0000_s1151"/>
        <o:r id="V:Rule26" type="connector" idref="#_x0000_s1152"/>
        <o:r id="V:Rule27" type="connector" idref="#_x0000_s1144"/>
      </o:rules>
    </o:shapelayout>
  </w:shapeDefaults>
  <w:decimalSymbol w:val=","/>
  <w:listSeparator w:val=";"/>
  <w15:chartTrackingRefBased/>
  <w15:docId w15:val="{4061FFB5-121E-41CE-A461-6BD9F737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lang w:val="fr-FR" w:eastAsia="fr-FR"/>
    </w:rPr>
  </w:style>
  <w:style w:type="paragraph" w:styleId="Titre1">
    <w:name w:val="heading 1"/>
    <w:basedOn w:val="Normal"/>
    <w:next w:val="Normal"/>
    <w:qFormat/>
    <w:pPr>
      <w:keepNext/>
      <w:ind w:left="426"/>
      <w:jc w:val="both"/>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sz w:val="32"/>
      <w:szCs w:val="32"/>
    </w:rPr>
  </w:style>
  <w:style w:type="paragraph" w:styleId="Titre4">
    <w:name w:val="heading 4"/>
    <w:basedOn w:val="Normal"/>
    <w:next w:val="Normal"/>
    <w:qFormat/>
    <w:pPr>
      <w:keepNext/>
      <w:spacing w:before="240" w:after="60"/>
      <w:outlineLvl w:val="3"/>
    </w:pPr>
    <w:rPr>
      <w:rFonts w:ascii="Arial" w:hAnsi="Arial" w:cs="Arial"/>
      <w:b/>
      <w:bCs/>
      <w:sz w:val="20"/>
      <w:szCs w:val="20"/>
    </w:rPr>
  </w:style>
  <w:style w:type="paragraph" w:styleId="Titre5">
    <w:name w:val="heading 5"/>
    <w:basedOn w:val="Normal"/>
    <w:next w:val="Normal"/>
    <w:qFormat/>
    <w:pPr>
      <w:spacing w:before="240" w:after="60"/>
      <w:outlineLvl w:val="4"/>
    </w:pPr>
  </w:style>
  <w:style w:type="paragraph" w:styleId="Titre6">
    <w:name w:val="heading 6"/>
    <w:basedOn w:val="Normal"/>
    <w:next w:val="Normal"/>
    <w:qFormat/>
    <w:pPr>
      <w:spacing w:before="240" w:after="60"/>
      <w:outlineLvl w:val="5"/>
    </w:pPr>
    <w:rPr>
      <w:i/>
      <w:iCs/>
    </w:rPr>
  </w:style>
  <w:style w:type="paragraph" w:styleId="Titre7">
    <w:name w:val="heading 7"/>
    <w:basedOn w:val="Normal"/>
    <w:next w:val="Normal"/>
    <w:qFormat/>
    <w:pPr>
      <w:keepNext/>
      <w:ind w:left="567"/>
      <w:outlineLvl w:val="6"/>
    </w:pPr>
    <w:rPr>
      <w:u w:val="single"/>
    </w:rPr>
  </w:style>
  <w:style w:type="paragraph" w:styleId="Titre8">
    <w:name w:val="heading 8"/>
    <w:basedOn w:val="Normal"/>
    <w:next w:val="Normal"/>
    <w:qFormat/>
    <w:pPr>
      <w:numPr>
        <w:ilvl w:val="7"/>
        <w:numId w:val="1"/>
      </w:numPr>
      <w:spacing w:before="240" w:after="60"/>
      <w:outlineLvl w:val="7"/>
    </w:pPr>
    <w:rPr>
      <w:rFonts w:ascii="Arial" w:hAnsi="Arial" w:cs="Arial"/>
      <w:i/>
      <w:iCs/>
    </w:rPr>
  </w:style>
  <w:style w:type="paragraph" w:styleId="Titre9">
    <w:name w:val="heading 9"/>
    <w:basedOn w:val="Normal"/>
    <w:next w:val="Normal"/>
    <w:qFormat/>
    <w:pPr>
      <w:numPr>
        <w:ilvl w:val="8"/>
        <w:numId w:val="1"/>
      </w:numPr>
      <w:spacing w:before="240" w:after="60"/>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Pr>
      <w:rFonts w:ascii="MS Serif" w:hAnsi="MS Serif"/>
      <w:noProof/>
      <w:lang w:val="en-US"/>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paragraph" w:customStyle="1" w:styleId="Chapitre">
    <w:name w:val="Chapitre"/>
    <w:basedOn w:val="Normal"/>
    <w:rPr>
      <w:b/>
      <w:bCs/>
    </w:rPr>
  </w:style>
  <w:style w:type="paragraph" w:styleId="Corpsdetexte">
    <w:name w:val="Body Text"/>
    <w:basedOn w:val="Normal"/>
    <w:semiHidden/>
    <w:pPr>
      <w:tabs>
        <w:tab w:val="decimal" w:pos="851"/>
      </w:tabs>
      <w:spacing w:after="120"/>
      <w:ind w:left="907" w:right="-510" w:hanging="113"/>
    </w:pPr>
  </w:style>
  <w:style w:type="paragraph" w:styleId="Retraitcorpsdetexte">
    <w:name w:val="Body Text Indent"/>
    <w:basedOn w:val="Normal"/>
    <w:semiHidden/>
    <w:rPr>
      <w:sz w:val="16"/>
      <w:szCs w:val="16"/>
    </w:rPr>
  </w:style>
  <w:style w:type="paragraph" w:styleId="Corpsdetexte3">
    <w:name w:val="Body Text 3"/>
    <w:basedOn w:val="Normal"/>
    <w:semiHidden/>
    <w:rPr>
      <w:rFonts w:ascii="Arial" w:hAnsi="Arial" w:cs="Arial"/>
      <w:sz w:val="18"/>
      <w:szCs w:val="18"/>
    </w:rPr>
  </w:style>
  <w:style w:type="paragraph" w:styleId="Retraitcorpsdetexte2">
    <w:name w:val="Body Text Indent 2"/>
    <w:basedOn w:val="Normal"/>
    <w:semiHidden/>
    <w:pPr>
      <w:ind w:left="426"/>
      <w:jc w:val="both"/>
    </w:pPr>
    <w:rPr>
      <w:i/>
      <w:iCs/>
    </w:rPr>
  </w:style>
  <w:style w:type="paragraph" w:styleId="Retraitcorpsdetexte3">
    <w:name w:val="Body Text Indent 3"/>
    <w:basedOn w:val="Normal"/>
    <w:semiHidden/>
    <w:pPr>
      <w:ind w:left="426"/>
      <w:jc w:val="both"/>
    </w:pPr>
    <w:rPr>
      <w:i/>
      <w:iCs/>
    </w:rPr>
  </w:style>
  <w:style w:type="paragraph" w:styleId="Notedebasdepage">
    <w:name w:val="footnote text"/>
    <w:basedOn w:val="Normal"/>
    <w:link w:val="NotedebasdepageCar"/>
  </w:style>
  <w:style w:type="character" w:styleId="Appelnotedebasdep">
    <w:name w:val="footnote reference"/>
    <w:rPr>
      <w:vertAlign w:val="superscript"/>
    </w:rPr>
  </w:style>
  <w:style w:type="paragraph" w:styleId="Explorateurdedocuments">
    <w:name w:val="Document Map"/>
    <w:basedOn w:val="Normal"/>
    <w:semiHidden/>
    <w:pPr>
      <w:shd w:val="clear" w:color="auto" w:fill="000080"/>
    </w:pPr>
    <w:rPr>
      <w:rFonts w:ascii="Tahoma" w:hAnsi="Tahoma" w:cs="Tahoma"/>
    </w:rPr>
  </w:style>
  <w:style w:type="paragraph" w:styleId="Liste2">
    <w:name w:val="List 2"/>
    <w:basedOn w:val="Normal"/>
    <w:semiHidden/>
    <w:pPr>
      <w:ind w:left="566" w:hanging="283"/>
    </w:pPr>
  </w:style>
  <w:style w:type="paragraph" w:styleId="Listepuces">
    <w:name w:val="List Bullet"/>
    <w:basedOn w:val="Normal"/>
    <w:autoRedefine/>
    <w:semiHidden/>
    <w:pPr>
      <w:numPr>
        <w:numId w:val="4"/>
      </w:numPr>
      <w:ind w:left="360" w:hanging="360"/>
    </w:pPr>
  </w:style>
  <w:style w:type="paragraph" w:styleId="Listepuces2">
    <w:name w:val="List Bullet 2"/>
    <w:basedOn w:val="Normal"/>
    <w:autoRedefine/>
    <w:semiHidden/>
    <w:pPr>
      <w:numPr>
        <w:numId w:val="7"/>
      </w:numPr>
      <w:tabs>
        <w:tab w:val="left" w:pos="567"/>
      </w:tabs>
      <w:ind w:right="510"/>
      <w:jc w:val="both"/>
      <w:outlineLvl w:val="8"/>
    </w:pPr>
  </w:style>
  <w:style w:type="paragraph" w:styleId="Listepuces3">
    <w:name w:val="List Bullet 3"/>
    <w:basedOn w:val="Normal"/>
    <w:autoRedefine/>
    <w:semiHidden/>
    <w:pPr>
      <w:numPr>
        <w:numId w:val="9"/>
      </w:numPr>
      <w:tabs>
        <w:tab w:val="decimal" w:pos="845"/>
        <w:tab w:val="decimal" w:pos="1128"/>
      </w:tabs>
    </w:pPr>
  </w:style>
  <w:style w:type="paragraph" w:styleId="Listecontinue2">
    <w:name w:val="List Continue 2"/>
    <w:basedOn w:val="Normal"/>
    <w:semiHidden/>
    <w:pPr>
      <w:spacing w:after="120"/>
      <w:ind w:left="566"/>
    </w:pPr>
  </w:style>
  <w:style w:type="paragraph" w:styleId="Adresseexpditeur">
    <w:name w:val="envelope return"/>
    <w:basedOn w:val="Normal"/>
    <w:semiHidden/>
    <w:rPr>
      <w:rFonts w:ascii="Arial" w:hAnsi="Arial" w:cs="Arial"/>
      <w:sz w:val="20"/>
      <w:szCs w:val="20"/>
    </w:rPr>
  </w:style>
  <w:style w:type="paragraph" w:customStyle="1" w:styleId="LignePo">
    <w:name w:val="Ligne Po"/>
    <w:basedOn w:val="Normal"/>
    <w:pPr>
      <w:ind w:left="4252"/>
    </w:pPr>
  </w:style>
  <w:style w:type="paragraph" w:styleId="Listepuces4">
    <w:name w:val="List Bullet 4"/>
    <w:basedOn w:val="Normal"/>
    <w:autoRedefine/>
    <w:semiHidden/>
    <w:pPr>
      <w:numPr>
        <w:numId w:val="5"/>
      </w:numPr>
    </w:pPr>
  </w:style>
  <w:style w:type="paragraph" w:styleId="Listepuces5">
    <w:name w:val="List Bullet 5"/>
    <w:basedOn w:val="Normal"/>
    <w:autoRedefine/>
    <w:semiHidden/>
    <w:pPr>
      <w:numPr>
        <w:numId w:val="2"/>
      </w:numPr>
      <w:tabs>
        <w:tab w:val="clear" w:pos="360"/>
        <w:tab w:val="num" w:pos="0"/>
      </w:tabs>
      <w:ind w:left="283" w:hanging="283"/>
    </w:p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customStyle="1" w:styleId="Style1">
    <w:name w:val="Style1"/>
    <w:basedOn w:val="Texte"/>
    <w:autoRedefine/>
    <w:pPr>
      <w:spacing w:before="120"/>
      <w:jc w:val="both"/>
      <w:outlineLvl w:val="0"/>
    </w:pPr>
    <w:rPr>
      <w:rFonts w:ascii="Times New Roman" w:hAnsi="Times New Roman"/>
      <w:smallCaps/>
      <w:noProof w:val="0"/>
      <w:sz w:val="18"/>
      <w:szCs w:val="18"/>
      <w:lang w:val="fr-FR"/>
    </w:rPr>
  </w:style>
  <w:style w:type="paragraph" w:customStyle="1" w:styleId="Style2">
    <w:name w:val="Style2"/>
    <w:basedOn w:val="Normal"/>
    <w:autoRedefine/>
    <w:pPr>
      <w:spacing w:before="120"/>
      <w:ind w:left="510" w:right="510"/>
    </w:pPr>
  </w:style>
  <w:style w:type="paragraph" w:customStyle="1" w:styleId="Normaltxtdosped">
    <w:name w:val="Normal.txtdosped"/>
    <w:pPr>
      <w:autoSpaceDE w:val="0"/>
      <w:autoSpaceDN w:val="0"/>
    </w:pPr>
    <w:rPr>
      <w:lang w:val="fr-FR" w:eastAsia="fr-FR"/>
    </w:rPr>
  </w:style>
  <w:style w:type="paragraph" w:customStyle="1" w:styleId="dbut1">
    <w:name w:val="début1"/>
    <w:basedOn w:val="Normal"/>
    <w:autoRedefine/>
    <w:pPr>
      <w:spacing w:before="120" w:after="120"/>
      <w:ind w:left="851"/>
      <w:jc w:val="both"/>
    </w:pPr>
  </w:style>
  <w:style w:type="paragraph" w:customStyle="1" w:styleId="PU1">
    <w:name w:val="PU1"/>
    <w:basedOn w:val="Normal"/>
    <w:autoRedefine/>
    <w:pPr>
      <w:numPr>
        <w:numId w:val="8"/>
      </w:numPr>
      <w:tabs>
        <w:tab w:val="clear" w:pos="1211"/>
        <w:tab w:val="num" w:pos="1134"/>
      </w:tabs>
      <w:jc w:val="both"/>
    </w:pPr>
  </w:style>
  <w:style w:type="paragraph" w:customStyle="1" w:styleId="contex">
    <w:name w:val="contex"/>
    <w:basedOn w:val="dbut1"/>
    <w:autoRedefine/>
    <w:rPr>
      <w:i/>
      <w:iCs/>
    </w:rPr>
  </w:style>
  <w:style w:type="paragraph" w:customStyle="1" w:styleId="PUC2">
    <w:name w:val="PUC2"/>
    <w:basedOn w:val="Normal"/>
    <w:pPr>
      <w:numPr>
        <w:numId w:val="10"/>
      </w:numPr>
    </w:pPr>
  </w:style>
  <w:style w:type="paragraph" w:customStyle="1" w:styleId="cours">
    <w:name w:val="cours"/>
    <w:basedOn w:val="Normal"/>
    <w:autoRedefine/>
    <w:pPr>
      <w:ind w:left="567"/>
      <w:jc w:val="both"/>
    </w:pPr>
    <w:rPr>
      <w:b/>
      <w:bCs/>
      <w:u w:val="single"/>
    </w:rPr>
  </w:style>
  <w:style w:type="paragraph" w:customStyle="1" w:styleId="PUC3">
    <w:name w:val="PUC3"/>
    <w:basedOn w:val="Normal"/>
    <w:autoRedefine/>
    <w:pPr>
      <w:numPr>
        <w:numId w:val="6"/>
      </w:numPr>
      <w:tabs>
        <w:tab w:val="clear" w:pos="1494"/>
        <w:tab w:val="decimal" w:pos="1701"/>
      </w:tabs>
      <w:ind w:left="1701" w:hanging="283"/>
      <w:jc w:val="both"/>
    </w:pPr>
  </w:style>
  <w:style w:type="paragraph" w:customStyle="1" w:styleId="rubriq">
    <w:name w:val="rubriq"/>
    <w:basedOn w:val="dbut1"/>
    <w:next w:val="dbut1"/>
    <w:autoRedefine/>
    <w:pPr>
      <w:numPr>
        <w:numId w:val="3"/>
      </w:numPr>
    </w:pPr>
    <w:rPr>
      <w:b/>
      <w:bCs/>
    </w:rPr>
  </w:style>
  <w:style w:type="paragraph" w:customStyle="1" w:styleId="tableauc">
    <w:name w:val="tableauc"/>
    <w:basedOn w:val="Normal"/>
    <w:autoRedefine/>
    <w:pPr>
      <w:jc w:val="center"/>
    </w:pPr>
    <w:rPr>
      <w:b/>
      <w:bCs/>
    </w:rPr>
  </w:style>
  <w:style w:type="paragraph" w:styleId="Corpsdetexte2">
    <w:name w:val="Body Text 2"/>
    <w:basedOn w:val="Normal"/>
    <w:link w:val="Corpsdetexte2Car"/>
    <w:uiPriority w:val="99"/>
    <w:semiHidden/>
    <w:unhideWhenUsed/>
    <w:pPr>
      <w:spacing w:after="120" w:line="480" w:lineRule="auto"/>
    </w:pPr>
  </w:style>
  <w:style w:type="character" w:customStyle="1" w:styleId="Corpsdetexte2Car">
    <w:name w:val="Corps de texte 2 Car"/>
    <w:link w:val="Corpsdetexte2"/>
    <w:uiPriority w:val="99"/>
    <w:semiHidden/>
    <w:rPr>
      <w:sz w:val="22"/>
      <w:szCs w:val="22"/>
      <w:lang w:val="fr-FR" w:eastAsia="fr-FR"/>
    </w:rPr>
  </w:style>
  <w:style w:type="character" w:customStyle="1" w:styleId="PieddepageCar">
    <w:name w:val="Pied de page Car"/>
    <w:link w:val="Pieddepage"/>
    <w:uiPriority w:val="99"/>
    <w:rPr>
      <w:sz w:val="22"/>
      <w:szCs w:val="22"/>
      <w:lang w:val="fr-FR" w:eastAsia="fr-FR"/>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rPr>
      <w:sz w:val="22"/>
      <w:szCs w:val="22"/>
      <w:lang w:val="fr-FR" w:eastAsia="fr-FR"/>
    </w:rPr>
  </w:style>
  <w:style w:type="character" w:customStyle="1" w:styleId="style251">
    <w:name w:val="style251"/>
    <w:rPr>
      <w:color w:val="003366"/>
      <w:sz w:val="24"/>
      <w:szCs w:val="24"/>
    </w:rPr>
  </w:style>
  <w:style w:type="character" w:customStyle="1" w:styleId="style261">
    <w:name w:val="style261"/>
    <w:rPr>
      <w:sz w:val="21"/>
      <w:szCs w:val="21"/>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CommentaireCar">
    <w:name w:val="Commentaire Car"/>
    <w:link w:val="Commentaire"/>
    <w:semiHidden/>
    <w:rPr>
      <w:lang w:val="fr-FR" w:eastAsia="fr-FR"/>
    </w:rPr>
  </w:style>
  <w:style w:type="character" w:customStyle="1" w:styleId="ObjetducommentaireCar">
    <w:name w:val="Objet du commentaire Car"/>
    <w:link w:val="Objetducommentaire"/>
    <w:rPr>
      <w:lang w:val="fr-FR" w:eastAsia="fr-FR"/>
    </w:rPr>
  </w:style>
  <w:style w:type="character" w:styleId="Lienhypertextesuivivisit">
    <w:name w:val="FollowedHyperlink"/>
    <w:uiPriority w:val="99"/>
    <w:semiHidden/>
    <w:unhideWhenUsed/>
    <w:rPr>
      <w:color w:val="954F72"/>
      <w:u w:val="single"/>
    </w:rPr>
  </w:style>
  <w:style w:type="character" w:customStyle="1" w:styleId="UnresolvedMention">
    <w:name w:val="Unresolved Mention"/>
    <w:uiPriority w:val="99"/>
    <w:semiHidden/>
    <w:unhideWhenUsed/>
    <w:rPr>
      <w:color w:val="808080"/>
      <w:shd w:val="clear" w:color="auto" w:fill="E6E6E6"/>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17813">
      <w:bodyDiv w:val="1"/>
      <w:marLeft w:val="0"/>
      <w:marRight w:val="0"/>
      <w:marTop w:val="0"/>
      <w:marBottom w:val="0"/>
      <w:divBdr>
        <w:top w:val="none" w:sz="0" w:space="0" w:color="auto"/>
        <w:left w:val="none" w:sz="0" w:space="0" w:color="auto"/>
        <w:bottom w:val="none" w:sz="0" w:space="0" w:color="auto"/>
        <w:right w:val="none" w:sz="0" w:space="0" w:color="auto"/>
      </w:divBdr>
    </w:div>
    <w:div w:id="796487242">
      <w:bodyDiv w:val="1"/>
      <w:marLeft w:val="0"/>
      <w:marRight w:val="0"/>
      <w:marTop w:val="0"/>
      <w:marBottom w:val="0"/>
      <w:divBdr>
        <w:top w:val="none" w:sz="0" w:space="0" w:color="auto"/>
        <w:left w:val="none" w:sz="0" w:space="0" w:color="auto"/>
        <w:bottom w:val="none" w:sz="0" w:space="0" w:color="auto"/>
        <w:right w:val="none" w:sz="0" w:space="0" w:color="auto"/>
      </w:divBdr>
    </w:div>
    <w:div w:id="997031660">
      <w:bodyDiv w:val="1"/>
      <w:marLeft w:val="0"/>
      <w:marRight w:val="0"/>
      <w:marTop w:val="0"/>
      <w:marBottom w:val="0"/>
      <w:divBdr>
        <w:top w:val="none" w:sz="0" w:space="0" w:color="auto"/>
        <w:left w:val="none" w:sz="0" w:space="0" w:color="auto"/>
        <w:bottom w:val="none" w:sz="0" w:space="0" w:color="auto"/>
        <w:right w:val="none" w:sz="0" w:space="0" w:color="auto"/>
      </w:divBdr>
    </w:div>
    <w:div w:id="1538465497">
      <w:bodyDiv w:val="1"/>
      <w:marLeft w:val="0"/>
      <w:marRight w:val="0"/>
      <w:marTop w:val="0"/>
      <w:marBottom w:val="0"/>
      <w:divBdr>
        <w:top w:val="none" w:sz="0" w:space="0" w:color="auto"/>
        <w:left w:val="none" w:sz="0" w:space="0" w:color="auto"/>
        <w:bottom w:val="none" w:sz="0" w:space="0" w:color="auto"/>
        <w:right w:val="none" w:sz="0" w:space="0" w:color="auto"/>
      </w:divBdr>
    </w:div>
    <w:div w:id="1543325531">
      <w:bodyDiv w:val="1"/>
      <w:marLeft w:val="0"/>
      <w:marRight w:val="0"/>
      <w:marTop w:val="0"/>
      <w:marBottom w:val="0"/>
      <w:divBdr>
        <w:top w:val="none" w:sz="0" w:space="0" w:color="auto"/>
        <w:left w:val="none" w:sz="0" w:space="0" w:color="auto"/>
        <w:bottom w:val="none" w:sz="0" w:space="0" w:color="auto"/>
        <w:right w:val="none" w:sz="0" w:space="0" w:color="auto"/>
      </w:divBdr>
    </w:div>
    <w:div w:id="1718823360">
      <w:bodyDiv w:val="1"/>
      <w:marLeft w:val="0"/>
      <w:marRight w:val="0"/>
      <w:marTop w:val="0"/>
      <w:marBottom w:val="0"/>
      <w:divBdr>
        <w:top w:val="none" w:sz="0" w:space="0" w:color="auto"/>
        <w:left w:val="none" w:sz="0" w:space="0" w:color="auto"/>
        <w:bottom w:val="none" w:sz="0" w:space="0" w:color="auto"/>
        <w:right w:val="none" w:sz="0" w:space="0" w:color="auto"/>
      </w:divBdr>
    </w:div>
    <w:div w:id="19345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iers.siep.be/metier/electricien-electricienne-domotique/" TargetMode="External"/><Relationship Id="rId5" Type="http://schemas.openxmlformats.org/officeDocument/2006/relationships/webSettings" Target="webSettings.xml"/><Relationship Id="rId10" Type="http://schemas.openxmlformats.org/officeDocument/2006/relationships/hyperlink" Target="http://imtb.actiris.be/Pages/JobImtDescription.aspx?profession=714" TargetMode="External"/><Relationship Id="rId4" Type="http://schemas.openxmlformats.org/officeDocument/2006/relationships/settings" Target="settings.xml"/><Relationship Id="rId9" Type="http://schemas.openxmlformats.org/officeDocument/2006/relationships/hyperlink" Target="http://coderome.com/coderome.php?id=I130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BE34C-19D1-40F6-9E70-56C9C8B6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1388</Words>
  <Characters>7637</Characters>
  <Application>Microsoft Office Word</Application>
  <DocSecurity>0</DocSecurity>
  <Lines>63</Lines>
  <Paragraphs>18</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d8ter -GRADUAT INFORMATIQ</vt:lpstr>
      <vt:lpstr>ENSEIGNEMENT SECONDAIRE DU TROISIEME DEGRE</vt:lpstr>
      <vt:lpstr>Approbation du Gouvernement de la Communauté française du  …………,</vt:lpstr>
    </vt:vector>
  </TitlesOfParts>
  <Company>ETNIC</Company>
  <LinksUpToDate>false</LinksUpToDate>
  <CharactersWithSpaces>9007</CharactersWithSpaces>
  <SharedDoc>false</SharedDoc>
  <HLinks>
    <vt:vector size="24" baseType="variant">
      <vt:variant>
        <vt:i4>7798911</vt:i4>
      </vt:variant>
      <vt:variant>
        <vt:i4>9</vt:i4>
      </vt:variant>
      <vt:variant>
        <vt:i4>0</vt:i4>
      </vt:variant>
      <vt:variant>
        <vt:i4>5</vt:i4>
      </vt:variant>
      <vt:variant>
        <vt:lpwstr>http://metiers.siep.be/metier/electricien-electricienne-domotique/</vt:lpwstr>
      </vt:variant>
      <vt:variant>
        <vt:lpwstr/>
      </vt:variant>
      <vt:variant>
        <vt:i4>7209021</vt:i4>
      </vt:variant>
      <vt:variant>
        <vt:i4>6</vt:i4>
      </vt:variant>
      <vt:variant>
        <vt:i4>0</vt:i4>
      </vt:variant>
      <vt:variant>
        <vt:i4>5</vt:i4>
      </vt:variant>
      <vt:variant>
        <vt:lpwstr>http://imtb.actiris.be/Pages/JobImtDescription.aspx?profession=714</vt:lpwstr>
      </vt:variant>
      <vt:variant>
        <vt:lpwstr/>
      </vt:variant>
      <vt:variant>
        <vt:i4>4915231</vt:i4>
      </vt:variant>
      <vt:variant>
        <vt:i4>3</vt:i4>
      </vt:variant>
      <vt:variant>
        <vt:i4>0</vt:i4>
      </vt:variant>
      <vt:variant>
        <vt:i4>5</vt:i4>
      </vt:variant>
      <vt:variant>
        <vt:lpwstr>https://www.leforem.be/Horizonsemploi/formation/10681T4.html</vt:lpwstr>
      </vt:variant>
      <vt:variant>
        <vt:lpwstr/>
      </vt:variant>
      <vt:variant>
        <vt:i4>524376</vt:i4>
      </vt:variant>
      <vt:variant>
        <vt:i4>0</vt:i4>
      </vt:variant>
      <vt:variant>
        <vt:i4>0</vt:i4>
      </vt:variant>
      <vt:variant>
        <vt:i4>5</vt:i4>
      </vt:variant>
      <vt:variant>
        <vt:lpwstr>http://coderome.com/coderome.php?id=I1307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d8ter -GRADUAT INFORMATIQ</dc:title>
  <dc:subject/>
  <dc:creator>Nicole LOGNARD</dc:creator>
  <cp:keywords/>
  <dc:description/>
  <cp:lastModifiedBy>goulet02</cp:lastModifiedBy>
  <cp:revision>12</cp:revision>
  <cp:lastPrinted>2018-02-14T10:07:00Z</cp:lastPrinted>
  <dcterms:created xsi:type="dcterms:W3CDTF">2019-12-18T11:54:00Z</dcterms:created>
  <dcterms:modified xsi:type="dcterms:W3CDTF">2020-08-27T12:19:00Z</dcterms:modified>
</cp:coreProperties>
</file>